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9ACA2" w14:textId="77777777" w:rsidR="002A575E" w:rsidRPr="00DC530F" w:rsidRDefault="002A575E" w:rsidP="002A575E">
      <w:pPr>
        <w:jc w:val="center"/>
        <w:rPr>
          <w:rFonts w:ascii="Times New Roman" w:hAnsi="Times New Roman" w:cs="Times New Roman"/>
          <w:sz w:val="24"/>
          <w:szCs w:val="24"/>
        </w:rPr>
      </w:pPr>
      <w:r w:rsidRPr="00DC530F">
        <w:rPr>
          <w:rFonts w:ascii="Times New Roman" w:hAnsi="Times New Roman" w:cs="Times New Roman"/>
          <w:sz w:val="24"/>
          <w:szCs w:val="24"/>
        </w:rPr>
        <w:t>Syllabus</w:t>
      </w:r>
    </w:p>
    <w:p w14:paraId="2EC0B2CC" w14:textId="77777777" w:rsidR="002A575E" w:rsidRPr="00DC530F" w:rsidRDefault="002A575E" w:rsidP="002A575E">
      <w:pPr>
        <w:jc w:val="center"/>
        <w:rPr>
          <w:rFonts w:ascii="Times New Roman" w:hAnsi="Times New Roman" w:cs="Times New Roman"/>
          <w:sz w:val="24"/>
          <w:szCs w:val="24"/>
        </w:rPr>
      </w:pPr>
    </w:p>
    <w:tbl>
      <w:tblPr>
        <w:tblStyle w:val="TableGrid"/>
        <w:tblW w:w="9224" w:type="dxa"/>
        <w:tblLayout w:type="fixed"/>
        <w:tblLook w:val="04A0" w:firstRow="1" w:lastRow="0" w:firstColumn="1" w:lastColumn="0" w:noHBand="0" w:noVBand="1"/>
      </w:tblPr>
      <w:tblGrid>
        <w:gridCol w:w="1384"/>
        <w:gridCol w:w="709"/>
        <w:gridCol w:w="123"/>
        <w:gridCol w:w="1019"/>
        <w:gridCol w:w="1693"/>
        <w:gridCol w:w="1185"/>
        <w:gridCol w:w="2072"/>
        <w:gridCol w:w="831"/>
        <w:gridCol w:w="208"/>
      </w:tblGrid>
      <w:tr w:rsidR="002A575E" w:rsidRPr="00DC530F" w14:paraId="46D44B6C" w14:textId="77777777" w:rsidTr="001B5EF7">
        <w:tc>
          <w:tcPr>
            <w:tcW w:w="1384" w:type="dxa"/>
          </w:tcPr>
          <w:p w14:paraId="3197FDF9"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Instructor</w:t>
            </w:r>
          </w:p>
        </w:tc>
        <w:tc>
          <w:tcPr>
            <w:tcW w:w="709" w:type="dxa"/>
          </w:tcPr>
          <w:p w14:paraId="2EF70656"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Year</w:t>
            </w:r>
          </w:p>
        </w:tc>
        <w:tc>
          <w:tcPr>
            <w:tcW w:w="1142" w:type="dxa"/>
            <w:gridSpan w:val="2"/>
          </w:tcPr>
          <w:p w14:paraId="55BAD2A7"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Semester</w:t>
            </w:r>
          </w:p>
        </w:tc>
        <w:tc>
          <w:tcPr>
            <w:tcW w:w="1693" w:type="dxa"/>
          </w:tcPr>
          <w:p w14:paraId="7B304075"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Course Number</w:t>
            </w:r>
          </w:p>
        </w:tc>
        <w:tc>
          <w:tcPr>
            <w:tcW w:w="3257" w:type="dxa"/>
            <w:gridSpan w:val="2"/>
          </w:tcPr>
          <w:p w14:paraId="0525C903"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Course Title</w:t>
            </w:r>
          </w:p>
        </w:tc>
        <w:tc>
          <w:tcPr>
            <w:tcW w:w="1039" w:type="dxa"/>
            <w:gridSpan w:val="2"/>
          </w:tcPr>
          <w:p w14:paraId="159D18FC"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Section</w:t>
            </w:r>
          </w:p>
        </w:tc>
      </w:tr>
      <w:tr w:rsidR="002A575E" w:rsidRPr="00DC530F" w14:paraId="3D0FE4C1" w14:textId="77777777" w:rsidTr="001B5EF7">
        <w:tc>
          <w:tcPr>
            <w:tcW w:w="1384" w:type="dxa"/>
          </w:tcPr>
          <w:p w14:paraId="595E39D6"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Robert Kelly</w:t>
            </w:r>
          </w:p>
        </w:tc>
        <w:tc>
          <w:tcPr>
            <w:tcW w:w="709" w:type="dxa"/>
          </w:tcPr>
          <w:p w14:paraId="0EDDAB26" w14:textId="2D87F830"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20</w:t>
            </w:r>
            <w:r>
              <w:rPr>
                <w:rFonts w:ascii="Times New Roman" w:hAnsi="Times New Roman" w:cs="Times New Roman"/>
                <w:sz w:val="24"/>
                <w:szCs w:val="24"/>
              </w:rPr>
              <w:t>2</w:t>
            </w:r>
            <w:r w:rsidR="009931A8">
              <w:rPr>
                <w:rFonts w:ascii="Times New Roman" w:hAnsi="Times New Roman" w:cs="Times New Roman"/>
                <w:sz w:val="24"/>
                <w:szCs w:val="24"/>
              </w:rPr>
              <w:t>6</w:t>
            </w:r>
          </w:p>
        </w:tc>
        <w:tc>
          <w:tcPr>
            <w:tcW w:w="1142" w:type="dxa"/>
            <w:gridSpan w:val="2"/>
          </w:tcPr>
          <w:p w14:paraId="68FB9390"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2</w:t>
            </w:r>
          </w:p>
        </w:tc>
        <w:tc>
          <w:tcPr>
            <w:tcW w:w="1693" w:type="dxa"/>
          </w:tcPr>
          <w:p w14:paraId="1658F573"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PD 27149</w:t>
            </w:r>
          </w:p>
        </w:tc>
        <w:tc>
          <w:tcPr>
            <w:tcW w:w="3257" w:type="dxa"/>
            <w:gridSpan w:val="2"/>
          </w:tcPr>
          <w:p w14:paraId="6DCCF319"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US Foreign Policy</w:t>
            </w:r>
          </w:p>
        </w:tc>
        <w:tc>
          <w:tcPr>
            <w:tcW w:w="1039" w:type="dxa"/>
            <w:gridSpan w:val="2"/>
          </w:tcPr>
          <w:p w14:paraId="6A96FA5E" w14:textId="77777777" w:rsidR="002A575E" w:rsidRPr="00DC530F" w:rsidRDefault="002A575E" w:rsidP="001B5EF7">
            <w:pPr>
              <w:jc w:val="center"/>
              <w:rPr>
                <w:rFonts w:ascii="Times New Roman" w:hAnsi="Times New Roman" w:cs="Times New Roman"/>
                <w:sz w:val="24"/>
                <w:szCs w:val="24"/>
              </w:rPr>
            </w:pPr>
          </w:p>
        </w:tc>
      </w:tr>
      <w:tr w:rsidR="002A575E" w:rsidRPr="00DC530F" w14:paraId="4901967B" w14:textId="77777777" w:rsidTr="001B5EF7">
        <w:tc>
          <w:tcPr>
            <w:tcW w:w="9224" w:type="dxa"/>
            <w:gridSpan w:val="9"/>
          </w:tcPr>
          <w:p w14:paraId="2B8FFC8E" w14:textId="3753CEA0" w:rsidR="0022261B" w:rsidRDefault="0022261B" w:rsidP="0022261B">
            <w:pPr>
              <w:tabs>
                <w:tab w:val="left" w:pos="2610"/>
              </w:tabs>
              <w:rPr>
                <w:rFonts w:ascii="Times New Roman" w:hAnsi="Times New Roman" w:cs="Times New Roman"/>
                <w:sz w:val="24"/>
                <w:szCs w:val="24"/>
              </w:rPr>
            </w:pPr>
            <w:r w:rsidRPr="0022261B">
              <w:rPr>
                <w:rFonts w:ascii="Times New Roman" w:hAnsi="Times New Roman" w:cs="Times New Roman"/>
                <w:sz w:val="24"/>
                <w:szCs w:val="24"/>
              </w:rPr>
              <w:t xml:space="preserve">Instructor’s Contact </w:t>
            </w:r>
            <w:proofErr w:type="gramStart"/>
            <w:r w:rsidRPr="0022261B">
              <w:rPr>
                <w:rFonts w:ascii="Times New Roman" w:hAnsi="Times New Roman" w:cs="Times New Roman"/>
                <w:sz w:val="24"/>
                <w:szCs w:val="24"/>
              </w:rPr>
              <w:t>Information :</w:t>
            </w:r>
            <w:proofErr w:type="gramEnd"/>
            <w:r w:rsidRPr="0022261B">
              <w:rPr>
                <w:rFonts w:ascii="Times New Roman" w:hAnsi="Times New Roman" w:cs="Times New Roman"/>
                <w:sz w:val="24"/>
                <w:szCs w:val="24"/>
              </w:rPr>
              <w:t xml:space="preserve"> </w:t>
            </w:r>
            <w:hyperlink r:id="rId4" w:history="1">
              <w:r w:rsidR="0040375C" w:rsidRPr="006E4920">
                <w:rPr>
                  <w:rStyle w:val="Hyperlink"/>
                  <w:rFonts w:ascii="Times New Roman" w:hAnsi="Times New Roman" w:cs="Times New Roman"/>
                  <w:sz w:val="24"/>
                  <w:szCs w:val="24"/>
                </w:rPr>
                <w:t>robertkelly260@hotmail.com</w:t>
              </w:r>
            </w:hyperlink>
            <w:r w:rsidRPr="0022261B">
              <w:rPr>
                <w:rFonts w:ascii="Times New Roman" w:hAnsi="Times New Roman" w:cs="Times New Roman"/>
                <w:sz w:val="24"/>
                <w:szCs w:val="24"/>
              </w:rPr>
              <w:t xml:space="preserve">; </w:t>
            </w:r>
            <w:hyperlink r:id="rId5" w:history="1">
              <w:r w:rsidR="0040375C" w:rsidRPr="006E4920">
                <w:rPr>
                  <w:rStyle w:val="Hyperlink"/>
                  <w:rFonts w:ascii="Times New Roman" w:hAnsi="Times New Roman" w:cs="Times New Roman"/>
                  <w:sz w:val="24"/>
                  <w:szCs w:val="24"/>
                </w:rPr>
                <w:t>rekelly@pnu.edu</w:t>
              </w:r>
            </w:hyperlink>
          </w:p>
          <w:p w14:paraId="4DD8A2B6" w14:textId="77777777" w:rsidR="0022261B" w:rsidRPr="0022261B" w:rsidRDefault="0022261B" w:rsidP="0022261B">
            <w:pPr>
              <w:tabs>
                <w:tab w:val="left" w:pos="2610"/>
              </w:tabs>
              <w:rPr>
                <w:rFonts w:ascii="Times New Roman" w:hAnsi="Times New Roman" w:cs="Times New Roman" w:hint="eastAsia"/>
                <w:sz w:val="24"/>
                <w:szCs w:val="24"/>
              </w:rPr>
            </w:pPr>
            <w:r w:rsidRPr="0022261B">
              <w:rPr>
                <w:rFonts w:ascii="Times New Roman" w:hAnsi="Times New Roman" w:cs="Times New Roman" w:hint="eastAsia"/>
                <w:sz w:val="24"/>
                <w:szCs w:val="24"/>
              </w:rPr>
              <w:t xml:space="preserve">Instructor Office: </w:t>
            </w:r>
            <w:r w:rsidRPr="0022261B">
              <w:rPr>
                <w:rFonts w:ascii="Times New Roman" w:hAnsi="Times New Roman" w:cs="Times New Roman" w:hint="eastAsia"/>
                <w:sz w:val="24"/>
                <w:szCs w:val="24"/>
              </w:rPr>
              <w:t>제</w:t>
            </w:r>
            <w:r w:rsidRPr="0022261B">
              <w:rPr>
                <w:rFonts w:ascii="Times New Roman" w:hAnsi="Times New Roman" w:cs="Times New Roman" w:hint="eastAsia"/>
                <w:sz w:val="24"/>
                <w:szCs w:val="24"/>
              </w:rPr>
              <w:t>10</w:t>
            </w:r>
            <w:r w:rsidRPr="0022261B">
              <w:rPr>
                <w:rFonts w:ascii="Times New Roman" w:hAnsi="Times New Roman" w:cs="Times New Roman" w:hint="eastAsia"/>
                <w:sz w:val="24"/>
                <w:szCs w:val="24"/>
              </w:rPr>
              <w:t>공학관</w:t>
            </w:r>
            <w:r w:rsidRPr="0022261B">
              <w:rPr>
                <w:rFonts w:ascii="Times New Roman" w:hAnsi="Times New Roman" w:cs="Times New Roman" w:hint="eastAsia"/>
                <w:sz w:val="24"/>
                <w:szCs w:val="24"/>
              </w:rPr>
              <w:t xml:space="preserve"> 10431.</w:t>
            </w:r>
          </w:p>
          <w:p w14:paraId="0AE6F2C4" w14:textId="77777777" w:rsidR="0022261B" w:rsidRPr="0022261B" w:rsidRDefault="0022261B" w:rsidP="0022261B">
            <w:pPr>
              <w:tabs>
                <w:tab w:val="left" w:pos="2610"/>
              </w:tabs>
              <w:rPr>
                <w:rFonts w:ascii="Times New Roman" w:hAnsi="Times New Roman" w:cs="Times New Roman" w:hint="eastAsia"/>
                <w:sz w:val="24"/>
                <w:szCs w:val="24"/>
              </w:rPr>
            </w:pPr>
            <w:r w:rsidRPr="0022261B">
              <w:rPr>
                <w:rFonts w:ascii="Times New Roman" w:hAnsi="Times New Roman" w:cs="Times New Roman" w:hint="eastAsia"/>
                <w:sz w:val="24"/>
                <w:szCs w:val="24"/>
              </w:rPr>
              <w:t xml:space="preserve">Political Science Department: </w:t>
            </w:r>
            <w:r w:rsidRPr="0022261B">
              <w:rPr>
                <w:rFonts w:ascii="Times New Roman" w:hAnsi="Times New Roman" w:cs="Times New Roman" w:hint="eastAsia"/>
                <w:sz w:val="24"/>
                <w:szCs w:val="24"/>
              </w:rPr>
              <w:t>생물관</w:t>
            </w:r>
            <w:r w:rsidRPr="0022261B">
              <w:rPr>
                <w:rFonts w:ascii="Times New Roman" w:hAnsi="Times New Roman" w:cs="Times New Roman" w:hint="eastAsia"/>
                <w:sz w:val="24"/>
                <w:szCs w:val="24"/>
              </w:rPr>
              <w:t xml:space="preserve"> 303</w:t>
            </w:r>
          </w:p>
          <w:p w14:paraId="58FC0A17" w14:textId="28954525" w:rsidR="0022261B" w:rsidRDefault="0022261B" w:rsidP="0022261B">
            <w:pPr>
              <w:tabs>
                <w:tab w:val="left" w:pos="2610"/>
              </w:tabs>
              <w:rPr>
                <w:rFonts w:ascii="Times New Roman" w:hAnsi="Times New Roman" w:cs="Times New Roman"/>
                <w:sz w:val="24"/>
                <w:szCs w:val="24"/>
              </w:rPr>
            </w:pPr>
            <w:r w:rsidRPr="0022261B">
              <w:rPr>
                <w:rFonts w:ascii="Times New Roman" w:hAnsi="Times New Roman" w:cs="Times New Roman"/>
                <w:sz w:val="24"/>
                <w:szCs w:val="24"/>
              </w:rPr>
              <w:t xml:space="preserve">Instructor Website: </w:t>
            </w:r>
            <w:hyperlink r:id="rId6" w:history="1">
              <w:r w:rsidRPr="006E4920">
                <w:rPr>
                  <w:rStyle w:val="Hyperlink"/>
                  <w:rFonts w:ascii="Times New Roman" w:hAnsi="Times New Roman" w:cs="Times New Roman"/>
                  <w:sz w:val="24"/>
                  <w:szCs w:val="24"/>
                </w:rPr>
                <w:t>http://RobertEdwinKelly.com</w:t>
              </w:r>
            </w:hyperlink>
          </w:p>
          <w:p w14:paraId="6A07D19E" w14:textId="6AFB7C3D" w:rsidR="0022261B" w:rsidRPr="00DC530F" w:rsidRDefault="0022261B" w:rsidP="0022261B">
            <w:pPr>
              <w:tabs>
                <w:tab w:val="left" w:pos="2610"/>
              </w:tabs>
              <w:rPr>
                <w:rFonts w:ascii="Times New Roman" w:hAnsi="Times New Roman" w:cs="Times New Roman"/>
                <w:sz w:val="24"/>
                <w:szCs w:val="24"/>
              </w:rPr>
            </w:pPr>
            <w:r w:rsidRPr="0022261B">
              <w:rPr>
                <w:rFonts w:ascii="Times New Roman" w:hAnsi="Times New Roman" w:cs="Times New Roman"/>
                <w:sz w:val="24"/>
                <w:szCs w:val="24"/>
              </w:rPr>
              <w:t xml:space="preserve">Twitter: </w:t>
            </w:r>
            <w:hyperlink r:id="rId7" w:history="1">
              <w:r w:rsidRPr="0040375C">
                <w:rPr>
                  <w:rStyle w:val="Hyperlink"/>
                  <w:rFonts w:ascii="Times New Roman" w:hAnsi="Times New Roman" w:cs="Times New Roman"/>
                  <w:sz w:val="24"/>
                  <w:szCs w:val="24"/>
                </w:rPr>
                <w:t>@Robert_E_Kelly</w:t>
              </w:r>
            </w:hyperlink>
          </w:p>
        </w:tc>
      </w:tr>
      <w:tr w:rsidR="002A575E" w:rsidRPr="00DC530F" w14:paraId="418F1CBC" w14:textId="77777777" w:rsidTr="001B5EF7">
        <w:tc>
          <w:tcPr>
            <w:tcW w:w="9224" w:type="dxa"/>
            <w:gridSpan w:val="9"/>
          </w:tcPr>
          <w:p w14:paraId="5CF6BEBB"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1. Course Objectives &amp; Description</w:t>
            </w:r>
          </w:p>
          <w:p w14:paraId="00FFE1CE" w14:textId="77777777" w:rsidR="002A575E"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     1) Course objectives</w:t>
            </w:r>
          </w:p>
          <w:p w14:paraId="73865574" w14:textId="77777777" w:rsidR="002A575E" w:rsidRPr="00DC530F" w:rsidRDefault="002A575E" w:rsidP="001B5EF7">
            <w:pPr>
              <w:rPr>
                <w:rFonts w:ascii="Times New Roman" w:hAnsi="Times New Roman" w:cs="Times New Roman"/>
                <w:sz w:val="24"/>
                <w:szCs w:val="24"/>
              </w:rPr>
            </w:pPr>
          </w:p>
          <w:p w14:paraId="03893723"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Students should leave the course with the ability to conceptually analyze contemporary American foreign policy concerns. Given close US-Korea ties, such knowledge will ideally improve your ability to make informed choices as voters. More practically, students should take away the critical abilities to read moderately difficult foreign policy journals such as </w:t>
            </w:r>
            <w:r w:rsidRPr="00DC530F">
              <w:rPr>
                <w:rFonts w:ascii="Times New Roman" w:hAnsi="Times New Roman" w:cs="Times New Roman"/>
                <w:i/>
                <w:iCs/>
                <w:sz w:val="24"/>
                <w:szCs w:val="24"/>
              </w:rPr>
              <w:t xml:space="preserve">Foreign Affairs </w:t>
            </w:r>
            <w:r w:rsidRPr="00DC530F">
              <w:rPr>
                <w:rFonts w:ascii="Times New Roman" w:hAnsi="Times New Roman" w:cs="Times New Roman"/>
                <w:sz w:val="24"/>
                <w:szCs w:val="24"/>
              </w:rPr>
              <w:t>(</w:t>
            </w:r>
            <w:hyperlink r:id="rId8" w:history="1">
              <w:r w:rsidRPr="00DC530F">
                <w:rPr>
                  <w:rStyle w:val="Hyperlink"/>
                  <w:rFonts w:ascii="Times New Roman" w:hAnsi="Times New Roman" w:cs="Times New Roman"/>
                  <w:sz w:val="24"/>
                  <w:szCs w:val="24"/>
                </w:rPr>
                <w:t>http://www.foreignaffairs.org/</w:t>
              </w:r>
            </w:hyperlink>
            <w:r w:rsidRPr="00DC530F">
              <w:rPr>
                <w:rFonts w:ascii="Times New Roman" w:hAnsi="Times New Roman" w:cs="Times New Roman"/>
                <w:sz w:val="24"/>
                <w:szCs w:val="24"/>
              </w:rPr>
              <w:t xml:space="preserve">) or </w:t>
            </w:r>
            <w:r w:rsidRPr="00DC530F">
              <w:rPr>
                <w:rFonts w:ascii="Times New Roman" w:hAnsi="Times New Roman" w:cs="Times New Roman"/>
                <w:i/>
                <w:iCs/>
                <w:sz w:val="24"/>
                <w:szCs w:val="24"/>
              </w:rPr>
              <w:t xml:space="preserve">Foreign Policy </w:t>
            </w:r>
            <w:r w:rsidRPr="00DC530F">
              <w:rPr>
                <w:rFonts w:ascii="Times New Roman" w:hAnsi="Times New Roman" w:cs="Times New Roman"/>
                <w:sz w:val="24"/>
                <w:szCs w:val="24"/>
              </w:rPr>
              <w:t>(</w:t>
            </w:r>
            <w:hyperlink r:id="rId9" w:history="1">
              <w:r w:rsidRPr="00DC530F">
                <w:rPr>
                  <w:rStyle w:val="Hyperlink"/>
                  <w:rFonts w:ascii="Times New Roman" w:hAnsi="Times New Roman" w:cs="Times New Roman"/>
                  <w:sz w:val="24"/>
                  <w:szCs w:val="24"/>
                </w:rPr>
                <w:t>http://www.foreignpolicy.com</w:t>
              </w:r>
            </w:hyperlink>
            <w:r w:rsidRPr="00DC530F">
              <w:rPr>
                <w:rFonts w:ascii="Times New Roman" w:hAnsi="Times New Roman" w:cs="Times New Roman"/>
                <w:sz w:val="24"/>
                <w:szCs w:val="24"/>
              </w:rPr>
              <w:t xml:space="preserve">/), and high quality periodicals such as the </w:t>
            </w:r>
            <w:r w:rsidRPr="00DC530F">
              <w:rPr>
                <w:rFonts w:ascii="Times New Roman" w:hAnsi="Times New Roman" w:cs="Times New Roman"/>
                <w:i/>
                <w:iCs/>
                <w:sz w:val="24"/>
                <w:szCs w:val="24"/>
              </w:rPr>
              <w:t xml:space="preserve">Economist </w:t>
            </w:r>
            <w:r w:rsidRPr="00DC530F">
              <w:rPr>
                <w:rFonts w:ascii="Times New Roman" w:hAnsi="Times New Roman" w:cs="Times New Roman"/>
                <w:sz w:val="24"/>
                <w:szCs w:val="24"/>
              </w:rPr>
              <w:t>(</w:t>
            </w:r>
            <w:hyperlink r:id="rId10" w:history="1">
              <w:r w:rsidRPr="00DC530F">
                <w:rPr>
                  <w:rStyle w:val="Hyperlink"/>
                  <w:rFonts w:ascii="Times New Roman" w:hAnsi="Times New Roman" w:cs="Times New Roman"/>
                  <w:sz w:val="24"/>
                  <w:szCs w:val="24"/>
                </w:rPr>
                <w:t>http://www.economist.com/</w:t>
              </w:r>
            </w:hyperlink>
            <w:r w:rsidRPr="00DC530F">
              <w:rPr>
                <w:rFonts w:ascii="Times New Roman" w:hAnsi="Times New Roman" w:cs="Times New Roman"/>
                <w:sz w:val="24"/>
                <w:szCs w:val="24"/>
              </w:rPr>
              <w:t xml:space="preserve">) and the </w:t>
            </w:r>
            <w:r w:rsidRPr="00DC530F">
              <w:rPr>
                <w:rFonts w:ascii="Times New Roman" w:hAnsi="Times New Roman" w:cs="Times New Roman"/>
                <w:i/>
                <w:iCs/>
                <w:sz w:val="24"/>
                <w:szCs w:val="24"/>
              </w:rPr>
              <w:t>New York Times</w:t>
            </w:r>
            <w:r w:rsidRPr="00DC530F">
              <w:rPr>
                <w:rFonts w:ascii="Times New Roman" w:hAnsi="Times New Roman" w:cs="Times New Roman"/>
                <w:sz w:val="24"/>
                <w:szCs w:val="24"/>
              </w:rPr>
              <w:t xml:space="preserve"> (</w:t>
            </w:r>
            <w:hyperlink r:id="rId11" w:history="1">
              <w:r w:rsidRPr="00DC530F">
                <w:rPr>
                  <w:rStyle w:val="Hyperlink"/>
                  <w:rFonts w:ascii="Times New Roman" w:hAnsi="Times New Roman" w:cs="Times New Roman"/>
                  <w:sz w:val="24"/>
                  <w:szCs w:val="24"/>
                </w:rPr>
                <w:t>http://www.nytimes.com/</w:t>
              </w:r>
            </w:hyperlink>
            <w:r w:rsidRPr="00DC530F">
              <w:rPr>
                <w:rFonts w:ascii="Times New Roman" w:hAnsi="Times New Roman" w:cs="Times New Roman"/>
                <w:sz w:val="24"/>
                <w:szCs w:val="24"/>
              </w:rPr>
              <w:t>). It is recommended that the students consult one of the first two and regularly read one of latter two during the semester to prepare for the paper.</w:t>
            </w:r>
          </w:p>
          <w:p w14:paraId="4214D943" w14:textId="77777777" w:rsidR="002A575E" w:rsidRPr="00DC530F" w:rsidRDefault="002A575E" w:rsidP="001B5EF7">
            <w:pPr>
              <w:rPr>
                <w:rFonts w:ascii="Times New Roman" w:hAnsi="Times New Roman" w:cs="Times New Roman"/>
                <w:sz w:val="24"/>
                <w:szCs w:val="24"/>
              </w:rPr>
            </w:pPr>
          </w:p>
          <w:p w14:paraId="34DFA4E0"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     2) Course Description</w:t>
            </w:r>
          </w:p>
          <w:p w14:paraId="02C4EE6F"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 </w:t>
            </w:r>
          </w:p>
          <w:p w14:paraId="57FBCF9F"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This course introduces students to US foreign policy since World War II. It presents fundamental concepts for basic foreign policy analysis and places them in the historical narrative of US foreign relations. We will trace the formative events of that recent history and elucidate how earlier actions shape later US responses to international events. Our guiding theme will be the evolution and continuance of the United States as a superpower in the post-war era. The policy disputes over the course of the past </w:t>
            </w:r>
            <w:r>
              <w:rPr>
                <w:rFonts w:ascii="Times New Roman" w:hAnsi="Times New Roman" w:cs="Times New Roman"/>
                <w:sz w:val="24"/>
                <w:szCs w:val="24"/>
              </w:rPr>
              <w:t>75</w:t>
            </w:r>
            <w:r w:rsidRPr="00DC530F">
              <w:rPr>
                <w:rFonts w:ascii="Times New Roman" w:hAnsi="Times New Roman" w:cs="Times New Roman"/>
                <w:sz w:val="24"/>
                <w:szCs w:val="24"/>
              </w:rPr>
              <w:t xml:space="preserve"> years of US foreign policy - such as the Cuban Missile Crisis and the Vietnam War - will be revisited. Special attention will be paid to US-Korea relations.</w:t>
            </w:r>
          </w:p>
          <w:p w14:paraId="7258E28C" w14:textId="77777777" w:rsidR="002A575E" w:rsidRPr="00DC530F" w:rsidRDefault="002A575E" w:rsidP="001B5EF7">
            <w:pPr>
              <w:rPr>
                <w:rFonts w:ascii="Times New Roman" w:hAnsi="Times New Roman" w:cs="Times New Roman"/>
                <w:sz w:val="24"/>
                <w:szCs w:val="24"/>
              </w:rPr>
            </w:pPr>
          </w:p>
          <w:p w14:paraId="56F81942"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2</w:t>
            </w:r>
            <w:proofErr w:type="gramStart"/>
            <w:r w:rsidRPr="00DC530F">
              <w:rPr>
                <w:rFonts w:ascii="Times New Roman" w:hAnsi="Times New Roman" w:cs="Times New Roman"/>
                <w:sz w:val="24"/>
                <w:szCs w:val="24"/>
              </w:rPr>
              <w:t>.  Required</w:t>
            </w:r>
            <w:proofErr w:type="gramEnd"/>
            <w:r w:rsidRPr="00DC530F">
              <w:rPr>
                <w:rFonts w:ascii="Times New Roman" w:hAnsi="Times New Roman" w:cs="Times New Roman"/>
                <w:sz w:val="24"/>
                <w:szCs w:val="24"/>
              </w:rPr>
              <w:t xml:space="preserve"> Textbooks</w:t>
            </w:r>
          </w:p>
          <w:p w14:paraId="06EDD152"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  </w:t>
            </w:r>
          </w:p>
          <w:p w14:paraId="6C83F02F" w14:textId="7763ADBC" w:rsidR="002A575E" w:rsidRPr="005A5061" w:rsidRDefault="002A575E" w:rsidP="001B5EF7">
            <w:pPr>
              <w:rPr>
                <w:rFonts w:ascii="Times New Roman" w:hAnsi="Times New Roman" w:cs="Times New Roman"/>
                <w:sz w:val="24"/>
                <w:szCs w:val="24"/>
              </w:rPr>
            </w:pPr>
            <w:r>
              <w:rPr>
                <w:rFonts w:ascii="Times New Roman" w:hAnsi="Times New Roman" w:cs="Times New Roman"/>
                <w:sz w:val="24"/>
                <w:szCs w:val="24"/>
              </w:rPr>
              <w:t xml:space="preserve">Stephen Ambrose &amp; Douglas Brinkley, </w:t>
            </w:r>
            <w:r>
              <w:rPr>
                <w:rFonts w:ascii="Times New Roman" w:hAnsi="Times New Roman" w:cs="Times New Roman"/>
                <w:i/>
                <w:iCs/>
                <w:sz w:val="24"/>
                <w:szCs w:val="24"/>
              </w:rPr>
              <w:t>Rise to Globalism: American Foreign Policy since 1938</w:t>
            </w:r>
            <w:r>
              <w:rPr>
                <w:rFonts w:ascii="Times New Roman" w:hAnsi="Times New Roman" w:cs="Times New Roman"/>
                <w:sz w:val="24"/>
                <w:szCs w:val="24"/>
              </w:rPr>
              <w:t>, ninth revised edition, Penguin, 2010</w:t>
            </w:r>
          </w:p>
          <w:p w14:paraId="1CA21A29" w14:textId="77777777" w:rsidR="002A575E" w:rsidRPr="00DC530F" w:rsidRDefault="002A575E" w:rsidP="001B5EF7">
            <w:pPr>
              <w:rPr>
                <w:rFonts w:ascii="Times New Roman" w:hAnsi="Times New Roman" w:cs="Times New Roman"/>
                <w:sz w:val="24"/>
                <w:szCs w:val="24"/>
              </w:rPr>
            </w:pPr>
          </w:p>
          <w:p w14:paraId="11D25DB4"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3</w:t>
            </w:r>
            <w:proofErr w:type="gramStart"/>
            <w:r w:rsidRPr="00DC530F">
              <w:rPr>
                <w:rFonts w:ascii="Times New Roman" w:hAnsi="Times New Roman" w:cs="Times New Roman"/>
                <w:sz w:val="24"/>
                <w:szCs w:val="24"/>
              </w:rPr>
              <w:t>.  Requirements</w:t>
            </w:r>
            <w:proofErr w:type="gramEnd"/>
            <w:r w:rsidRPr="00DC530F">
              <w:rPr>
                <w:rFonts w:ascii="Times New Roman" w:hAnsi="Times New Roman" w:cs="Times New Roman"/>
                <w:sz w:val="24"/>
                <w:szCs w:val="24"/>
              </w:rPr>
              <w:t xml:space="preserve"> &amp; Grading</w:t>
            </w:r>
          </w:p>
          <w:p w14:paraId="4E618ED1" w14:textId="77777777" w:rsidR="002A575E" w:rsidRPr="00DC530F" w:rsidRDefault="002A575E" w:rsidP="001B5EF7">
            <w:pPr>
              <w:rPr>
                <w:rFonts w:ascii="Times New Roman" w:hAnsi="Times New Roman" w:cs="Times New Roman"/>
                <w:sz w:val="24"/>
                <w:szCs w:val="24"/>
              </w:rPr>
            </w:pPr>
          </w:p>
          <w:p w14:paraId="0FB0CC42" w14:textId="77777777" w:rsidR="002A575E" w:rsidRDefault="002A575E" w:rsidP="001B5EF7">
            <w:pPr>
              <w:pStyle w:val="BodyText2"/>
            </w:pPr>
            <w:r w:rsidRPr="00DC530F">
              <w:rPr>
                <w:lang w:eastAsia="ko-KR"/>
              </w:rPr>
              <w:t xml:space="preserve">Attendance will be taken every day. Students who miss more than 3 days unexcused will lose 1% </w:t>
            </w:r>
            <w:proofErr w:type="gramStart"/>
            <w:r w:rsidRPr="00DC530F">
              <w:rPr>
                <w:lang w:eastAsia="ko-KR"/>
              </w:rPr>
              <w:t>off of</w:t>
            </w:r>
            <w:proofErr w:type="gramEnd"/>
            <w:r w:rsidRPr="00DC530F">
              <w:rPr>
                <w:lang w:eastAsia="ko-KR"/>
              </w:rPr>
              <w:t xml:space="preserve"> their final grade for each missed day. </w:t>
            </w:r>
            <w:r w:rsidRPr="00DC530F">
              <w:t xml:space="preserve">Outlines, review sheets, etc. will not be </w:t>
            </w:r>
            <w:r w:rsidRPr="00DC530F">
              <w:lastRenderedPageBreak/>
              <w:t xml:space="preserve">distributed. The reading and the class sessions serve that purpose. </w:t>
            </w:r>
            <w:r w:rsidRPr="00DC530F">
              <w:rPr>
                <w:lang w:eastAsia="ko-KR"/>
              </w:rPr>
              <w:t>You will read the entire book, although we will not cover all of it in class</w:t>
            </w:r>
            <w:r w:rsidRPr="00DC530F">
              <w:t>.</w:t>
            </w:r>
          </w:p>
          <w:p w14:paraId="0C98BBC6" w14:textId="77777777" w:rsidR="002A575E" w:rsidRPr="00DC530F" w:rsidRDefault="002A575E" w:rsidP="001B5EF7">
            <w:pPr>
              <w:pStyle w:val="BodyText2"/>
              <w:rPr>
                <w:lang w:eastAsia="ko-KR"/>
              </w:rPr>
            </w:pPr>
          </w:p>
          <w:p w14:paraId="5A684C75" w14:textId="77777777" w:rsidR="002A575E" w:rsidRPr="00DC530F" w:rsidRDefault="002A575E" w:rsidP="001B5EF7">
            <w:pPr>
              <w:pStyle w:val="BodyText2"/>
              <w:rPr>
                <w:lang w:eastAsia="ko-KR"/>
              </w:rPr>
            </w:pPr>
            <w:r w:rsidRPr="00D32CD2">
              <w:rPr>
                <w:rFonts w:hint="eastAsia"/>
                <w:b/>
                <w:lang w:eastAsia="ko-KR"/>
              </w:rPr>
              <w:t>Cell phones must be turned off</w:t>
            </w:r>
            <w:r>
              <w:rPr>
                <w:rFonts w:hint="eastAsia"/>
                <w:lang w:eastAsia="ko-KR"/>
              </w:rPr>
              <w:t xml:space="preserve"> at the beginning of every class. You are required to place your cell phone on your desk where I can see it and shut it down. Students who sit together and chat or pass notes will be </w:t>
            </w:r>
            <w:r>
              <w:rPr>
                <w:lang w:eastAsia="ko-KR"/>
              </w:rPr>
              <w:t>separated</w:t>
            </w:r>
            <w:r>
              <w:rPr>
                <w:rFonts w:hint="eastAsia"/>
                <w:lang w:eastAsia="ko-KR"/>
              </w:rPr>
              <w:t>.</w:t>
            </w:r>
            <w:r>
              <w:rPr>
                <w:lang w:eastAsia="ko-KR"/>
              </w:rPr>
              <w:t xml:space="preserve"> </w:t>
            </w:r>
            <w:r w:rsidRPr="00D32CD2">
              <w:rPr>
                <w:b/>
                <w:lang w:eastAsia="ko-KR"/>
              </w:rPr>
              <w:t xml:space="preserve">Please do not sit in the back and </w:t>
            </w:r>
            <w:proofErr w:type="gramStart"/>
            <w:r w:rsidRPr="00D32CD2">
              <w:rPr>
                <w:b/>
                <w:lang w:eastAsia="ko-KR"/>
              </w:rPr>
              <w:t>corners</w:t>
            </w:r>
            <w:proofErr w:type="gramEnd"/>
            <w:r>
              <w:rPr>
                <w:lang w:eastAsia="ko-KR"/>
              </w:rPr>
              <w:t xml:space="preserve"> if there is open space in the front. If you do so consistently to avoid attention, then I will move you. </w:t>
            </w:r>
            <w:r w:rsidRPr="00DC530F">
              <w:rPr>
                <w:lang w:eastAsia="ko-KR"/>
              </w:rPr>
              <w:t>Students who sit together and chat or pass notes will be separated.</w:t>
            </w:r>
            <w:r>
              <w:rPr>
                <w:lang w:eastAsia="ko-KR"/>
              </w:rPr>
              <w:t xml:space="preserve"> You are responsible for properly communicating with me via email. </w:t>
            </w:r>
            <w:r w:rsidRPr="00C226D2">
              <w:rPr>
                <w:b/>
                <w:lang w:eastAsia="ko-KR"/>
              </w:rPr>
              <w:t>Use one email account consistently under your own, clearly identifiable name. Provide your name, in English and Korean, and student identity number in all correspondence and evaluations</w:t>
            </w:r>
            <w:r>
              <w:rPr>
                <w:lang w:eastAsia="ko-KR"/>
              </w:rPr>
              <w:t xml:space="preserve">. </w:t>
            </w:r>
          </w:p>
          <w:p w14:paraId="6E4A00D0" w14:textId="77777777" w:rsidR="002A575E" w:rsidRPr="00DC530F" w:rsidRDefault="002A575E" w:rsidP="001B5EF7">
            <w:pPr>
              <w:pStyle w:val="BodyText2"/>
              <w:rPr>
                <w:lang w:eastAsia="ko-KR"/>
              </w:rPr>
            </w:pPr>
          </w:p>
          <w:p w14:paraId="280E2360" w14:textId="77777777" w:rsidR="002A575E" w:rsidRPr="00DC530F" w:rsidRDefault="002A575E" w:rsidP="001B5EF7">
            <w:pPr>
              <w:pStyle w:val="BodyText2"/>
              <w:rPr>
                <w:lang w:eastAsia="ko-KR"/>
              </w:rPr>
            </w:pPr>
            <w:r>
              <w:rPr>
                <w:lang w:eastAsia="ko-KR"/>
              </w:rPr>
              <w:t>For the midterm and final, y</w:t>
            </w:r>
            <w:r w:rsidRPr="00DC530F">
              <w:rPr>
                <w:lang w:eastAsia="ko-KR"/>
              </w:rPr>
              <w:t xml:space="preserve">ou will complete </w:t>
            </w:r>
            <w:r>
              <w:rPr>
                <w:lang w:eastAsia="ko-KR"/>
              </w:rPr>
              <w:t>two in-class multiple choice exams</w:t>
            </w:r>
            <w:r w:rsidRPr="00DC530F">
              <w:rPr>
                <w:lang w:eastAsia="ko-KR"/>
              </w:rPr>
              <w:t>, with 3</w:t>
            </w:r>
            <w:r>
              <w:rPr>
                <w:lang w:eastAsia="ko-KR"/>
              </w:rPr>
              <w:t>3 questions</w:t>
            </w:r>
            <w:r w:rsidRPr="00DC530F">
              <w:rPr>
                <w:lang w:eastAsia="ko-KR"/>
              </w:rPr>
              <w:t xml:space="preserve">. You will be required to answer </w:t>
            </w:r>
            <w:r>
              <w:rPr>
                <w:lang w:eastAsia="ko-KR"/>
              </w:rPr>
              <w:t>all</w:t>
            </w:r>
            <w:r w:rsidRPr="00DC530F">
              <w:rPr>
                <w:lang w:eastAsia="ko-KR"/>
              </w:rPr>
              <w:t xml:space="preserve"> material from the </w:t>
            </w:r>
            <w:r>
              <w:rPr>
                <w:lang w:eastAsia="ko-KR"/>
              </w:rPr>
              <w:t xml:space="preserve">relevant </w:t>
            </w:r>
            <w:r w:rsidRPr="00DC530F">
              <w:rPr>
                <w:lang w:eastAsia="ko-KR"/>
              </w:rPr>
              <w:t xml:space="preserve">book </w:t>
            </w:r>
            <w:r>
              <w:rPr>
                <w:lang w:eastAsia="ko-KR"/>
              </w:rPr>
              <w:t>chapters, whether discussed in class or not</w:t>
            </w:r>
            <w:r w:rsidRPr="00DC530F">
              <w:rPr>
                <w:lang w:eastAsia="ko-KR"/>
              </w:rPr>
              <w:t xml:space="preserve">. </w:t>
            </w:r>
            <w:r w:rsidRPr="00DC530F">
              <w:t>Make-up</w:t>
            </w:r>
            <w:r>
              <w:t xml:space="preserve"> exam</w:t>
            </w:r>
            <w:r w:rsidRPr="00DC530F">
              <w:t>s will not be given without a documented excuse. Written make-up exams will not be given. Any make-up exams will be a</w:t>
            </w:r>
            <w:r>
              <w:t>n</w:t>
            </w:r>
            <w:r w:rsidRPr="00DC530F">
              <w:t xml:space="preserve"> 1</w:t>
            </w:r>
            <w:r>
              <w:t>8</w:t>
            </w:r>
            <w:r w:rsidRPr="00DC530F">
              <w:t xml:space="preserve">00-word term paper </w:t>
            </w:r>
            <w:proofErr w:type="gramStart"/>
            <w:r w:rsidRPr="00DC530F">
              <w:t>similar to</w:t>
            </w:r>
            <w:proofErr w:type="gramEnd"/>
            <w:r w:rsidRPr="00DC530F">
              <w:t xml:space="preserve"> that assigned</w:t>
            </w:r>
            <w:r>
              <w:t xml:space="preserve"> below</w:t>
            </w:r>
            <w:r w:rsidRPr="00DC530F">
              <w:t xml:space="preserve">. </w:t>
            </w:r>
          </w:p>
          <w:p w14:paraId="416FDE6F" w14:textId="77777777" w:rsidR="002A575E" w:rsidRPr="00DC530F" w:rsidRDefault="002A575E" w:rsidP="001B5EF7">
            <w:pPr>
              <w:pStyle w:val="BodyText2"/>
              <w:rPr>
                <w:lang w:eastAsia="ko-KR"/>
              </w:rPr>
            </w:pPr>
          </w:p>
          <w:p w14:paraId="7BB529E1" w14:textId="77777777" w:rsidR="002A575E" w:rsidRPr="00DC530F" w:rsidRDefault="002A575E" w:rsidP="001B5EF7">
            <w:pPr>
              <w:pStyle w:val="BodyText2"/>
              <w:rPr>
                <w:lang w:eastAsia="ko-KR"/>
              </w:rPr>
            </w:pPr>
            <w:r w:rsidRPr="00DC530F">
              <w:rPr>
                <w:lang w:eastAsia="ko-KR"/>
              </w:rPr>
              <w:t xml:space="preserve">You will also write </w:t>
            </w:r>
            <w:r>
              <w:rPr>
                <w:lang w:eastAsia="ko-KR"/>
              </w:rPr>
              <w:t>one 18</w:t>
            </w:r>
            <w:r w:rsidRPr="00DC530F">
              <w:rPr>
                <w:lang w:eastAsia="ko-KR"/>
              </w:rPr>
              <w:t xml:space="preserve">00-word paper on a topic of your choosing related to the course material. </w:t>
            </w:r>
            <w:proofErr w:type="gramStart"/>
            <w:r w:rsidRPr="00DC530F">
              <w:rPr>
                <w:lang w:eastAsia="ko-KR"/>
              </w:rPr>
              <w:t>You</w:t>
            </w:r>
            <w:proofErr w:type="gramEnd"/>
            <w:r w:rsidRPr="00DC530F">
              <w:rPr>
                <w:lang w:eastAsia="ko-KR"/>
              </w:rPr>
              <w:t xml:space="preserve"> term paper is due, by email, not paper, on the day of </w:t>
            </w:r>
            <w:r>
              <w:rPr>
                <w:lang w:eastAsia="ko-KR"/>
              </w:rPr>
              <w:t>the final exam</w:t>
            </w:r>
            <w:r w:rsidRPr="00DC530F">
              <w:rPr>
                <w:lang w:eastAsia="ko-KR"/>
              </w:rPr>
              <w:t xml:space="preserve">. Every day the paper is </w:t>
            </w:r>
            <w:proofErr w:type="gramStart"/>
            <w:r w:rsidRPr="00DC530F">
              <w:rPr>
                <w:lang w:eastAsia="ko-KR"/>
              </w:rPr>
              <w:t>late</w:t>
            </w:r>
            <w:proofErr w:type="gramEnd"/>
            <w:r w:rsidRPr="00DC530F">
              <w:rPr>
                <w:lang w:eastAsia="ko-KR"/>
              </w:rPr>
              <w:t xml:space="preserve"> will reduce your grade.</w:t>
            </w:r>
            <w:r>
              <w:rPr>
                <w:lang w:eastAsia="ko-KR"/>
              </w:rPr>
              <w:t xml:space="preserve"> </w:t>
            </w:r>
            <w:r w:rsidRPr="00DC530F">
              <w:rPr>
                <w:lang w:eastAsia="ko-KR"/>
              </w:rPr>
              <w:t xml:space="preserve">Every day the paper is </w:t>
            </w:r>
            <w:proofErr w:type="gramStart"/>
            <w:r w:rsidRPr="00DC530F">
              <w:rPr>
                <w:lang w:eastAsia="ko-KR"/>
              </w:rPr>
              <w:t>late</w:t>
            </w:r>
            <w:proofErr w:type="gramEnd"/>
            <w:r w:rsidRPr="00DC530F">
              <w:rPr>
                <w:lang w:eastAsia="ko-KR"/>
              </w:rPr>
              <w:t xml:space="preserve"> will reduce your grade. The paper makes some kind of claim or argument; it is not to be a case study or travelogue. For example: ‘the US pivot to Asia is actually soft-containment of China, and China </w:t>
            </w:r>
            <w:r>
              <w:rPr>
                <w:lang w:eastAsia="ko-KR"/>
              </w:rPr>
              <w:t>will</w:t>
            </w:r>
            <w:r w:rsidRPr="00DC530F">
              <w:rPr>
                <w:lang w:eastAsia="ko-KR"/>
              </w:rPr>
              <w:t xml:space="preserve"> counter-balance the US with a coalition of its own</w:t>
            </w:r>
            <w:r>
              <w:rPr>
                <w:lang w:eastAsia="ko-KR"/>
              </w:rPr>
              <w:t>;</w:t>
            </w:r>
            <w:r w:rsidRPr="00DC530F">
              <w:rPr>
                <w:lang w:eastAsia="ko-KR"/>
              </w:rPr>
              <w:t>’</w:t>
            </w:r>
            <w:r>
              <w:rPr>
                <w:lang w:eastAsia="ko-KR"/>
              </w:rPr>
              <w:t xml:space="preserve"> OR ‘the war on terrorism is </w:t>
            </w:r>
            <w:proofErr w:type="gramStart"/>
            <w:r>
              <w:rPr>
                <w:lang w:eastAsia="ko-KR"/>
              </w:rPr>
              <w:t>a</w:t>
            </w:r>
            <w:proofErr w:type="gramEnd"/>
            <w:r>
              <w:rPr>
                <w:lang w:eastAsia="ko-KR"/>
              </w:rPr>
              <w:t xml:space="preserve"> unwinnable quagmire; and the US will eventually</w:t>
            </w:r>
            <w:r w:rsidRPr="00DC530F">
              <w:rPr>
                <w:lang w:eastAsia="ko-KR"/>
              </w:rPr>
              <w:t xml:space="preserve"> </w:t>
            </w:r>
            <w:r>
              <w:rPr>
                <w:lang w:eastAsia="ko-KR"/>
              </w:rPr>
              <w:t>retrench from the Middle East without victory;’ OR</w:t>
            </w:r>
            <w:r w:rsidRPr="00DC530F">
              <w:rPr>
                <w:lang w:eastAsia="ko-KR"/>
              </w:rPr>
              <w:t xml:space="preserve"> ‘America’s cold war role in Africa is responsible underdevelopment there, because the US supported dictators</w:t>
            </w:r>
            <w:r>
              <w:rPr>
                <w:lang w:eastAsia="ko-KR"/>
              </w:rPr>
              <w:t>.</w:t>
            </w:r>
            <w:r w:rsidRPr="00DC530F">
              <w:rPr>
                <w:lang w:eastAsia="ko-KR"/>
              </w:rPr>
              <w:t>’</w:t>
            </w:r>
            <w:r>
              <w:rPr>
                <w:lang w:eastAsia="ko-KR"/>
              </w:rPr>
              <w:t xml:space="preserve"> </w:t>
            </w:r>
            <w:r w:rsidRPr="00DC530F">
              <w:rPr>
                <w:lang w:eastAsia="ko-KR"/>
              </w:rPr>
              <w:t xml:space="preserve">You </w:t>
            </w:r>
            <w:r>
              <w:rPr>
                <w:lang w:eastAsia="ko-KR"/>
              </w:rPr>
              <w:t>would</w:t>
            </w:r>
            <w:r w:rsidRPr="00DC530F">
              <w:rPr>
                <w:lang w:eastAsia="ko-KR"/>
              </w:rPr>
              <w:t xml:space="preserve"> then illustrate this </w:t>
            </w:r>
            <w:r>
              <w:rPr>
                <w:lang w:eastAsia="ko-KR"/>
              </w:rPr>
              <w:t xml:space="preserve">last </w:t>
            </w:r>
            <w:r w:rsidRPr="00DC530F">
              <w:rPr>
                <w:lang w:eastAsia="ko-KR"/>
              </w:rPr>
              <w:t>thesis with several examples of harsh dictators who used US aid to stay in power. The paper may not be about Korea, US</w:t>
            </w:r>
            <w:r>
              <w:rPr>
                <w:lang w:eastAsia="ko-KR"/>
              </w:rPr>
              <w:t xml:space="preserve"> Forces </w:t>
            </w:r>
            <w:r w:rsidRPr="00DC530F">
              <w:rPr>
                <w:lang w:eastAsia="ko-KR"/>
              </w:rPr>
              <w:t>K</w:t>
            </w:r>
            <w:r>
              <w:rPr>
                <w:lang w:eastAsia="ko-KR"/>
              </w:rPr>
              <w:t>orea</w:t>
            </w:r>
            <w:r w:rsidRPr="00DC530F">
              <w:rPr>
                <w:lang w:eastAsia="ko-KR"/>
              </w:rPr>
              <w:t>, the Korean war, or the US-Korea alliance</w:t>
            </w:r>
            <w:r>
              <w:rPr>
                <w:lang w:eastAsia="ko-KR"/>
              </w:rPr>
              <w:t xml:space="preserve">; also, you may not use Korean-language source material in your citations. </w:t>
            </w:r>
            <w:r w:rsidRPr="00DC530F">
              <w:rPr>
                <w:lang w:eastAsia="ko-KR"/>
              </w:rPr>
              <w:t>As an international relations course, it is important that we expand our knowledge of the world beyond our home countries.</w:t>
            </w:r>
            <w:r>
              <w:rPr>
                <w:lang w:eastAsia="ko-KR"/>
              </w:rPr>
              <w:t xml:space="preserve"> </w:t>
            </w:r>
            <w:r w:rsidRPr="00DC530F">
              <w:rPr>
                <w:lang w:eastAsia="ko-KR"/>
              </w:rPr>
              <w:t xml:space="preserve">I highly recommend you come to see me to discuss your topic before the paper. </w:t>
            </w:r>
          </w:p>
          <w:p w14:paraId="7014899B" w14:textId="77777777" w:rsidR="002A575E" w:rsidRDefault="002A575E" w:rsidP="001B5EF7">
            <w:pPr>
              <w:pStyle w:val="BodyText2"/>
              <w:rPr>
                <w:lang w:eastAsia="ko-KR"/>
              </w:rPr>
            </w:pPr>
          </w:p>
          <w:p w14:paraId="5EEFFCA9" w14:textId="77777777" w:rsidR="002A575E" w:rsidRPr="00DC530F" w:rsidRDefault="002A575E" w:rsidP="001B5EF7">
            <w:pPr>
              <w:pStyle w:val="BodyText2"/>
              <w:rPr>
                <w:lang w:eastAsia="ko-KR"/>
              </w:rPr>
            </w:pPr>
            <w:r>
              <w:rPr>
                <w:lang w:eastAsia="ko-KR"/>
              </w:rPr>
              <w:t xml:space="preserve">All written submission </w:t>
            </w:r>
            <w:r w:rsidRPr="00DC530F">
              <w:rPr>
                <w:lang w:eastAsia="ko-KR"/>
              </w:rPr>
              <w:t xml:space="preserve">MUST </w:t>
            </w:r>
            <w:r>
              <w:rPr>
                <w:lang w:eastAsia="ko-KR"/>
              </w:rPr>
              <w:t>be</w:t>
            </w:r>
            <w:r w:rsidRPr="00DC530F">
              <w:rPr>
                <w:lang w:eastAsia="ko-KR"/>
              </w:rPr>
              <w:t xml:space="preserve"> </w:t>
            </w:r>
            <w:r>
              <w:rPr>
                <w:lang w:eastAsia="ko-KR"/>
              </w:rPr>
              <w:t xml:space="preserve">completed in Microsoft Word </w:t>
            </w:r>
            <w:r w:rsidRPr="00DC530F">
              <w:rPr>
                <w:lang w:eastAsia="ko-KR"/>
              </w:rPr>
              <w:t>in Times New Roman font, 12-point lettering (10-point for footnotes), with double-spacing and one-inch margins all around. If you deviate from this spec, you will be penalized. Use bibliographic footnotes, not endnotes or a separate bibliography</w:t>
            </w:r>
            <w:r>
              <w:rPr>
                <w:lang w:eastAsia="ko-KR"/>
              </w:rPr>
              <w:t xml:space="preserve"> for the paper.</w:t>
            </w:r>
            <w:r w:rsidRPr="00DC530F">
              <w:rPr>
                <w:lang w:eastAsia="ko-KR"/>
              </w:rPr>
              <w:t xml:space="preserve"> </w:t>
            </w:r>
          </w:p>
          <w:p w14:paraId="37BCDB40" w14:textId="77777777" w:rsidR="002A575E" w:rsidRPr="00DC530F" w:rsidRDefault="002A575E" w:rsidP="001B5EF7">
            <w:pPr>
              <w:pStyle w:val="BodyText2"/>
              <w:rPr>
                <w:lang w:eastAsia="ko-KR"/>
              </w:rPr>
            </w:pPr>
          </w:p>
          <w:p w14:paraId="633409C1" w14:textId="77777777" w:rsidR="002A575E" w:rsidRPr="00DC530F" w:rsidRDefault="002A575E" w:rsidP="001B5EF7">
            <w:pPr>
              <w:pStyle w:val="BodyText2"/>
            </w:pPr>
            <w:r w:rsidRPr="00DC530F">
              <w:t>Your course grade will be determined by the following:</w:t>
            </w:r>
          </w:p>
          <w:p w14:paraId="5E671358" w14:textId="77777777" w:rsidR="002A575E" w:rsidRPr="00DC530F" w:rsidRDefault="002A575E" w:rsidP="001B5EF7">
            <w:pPr>
              <w:pStyle w:val="BodyText2"/>
            </w:pPr>
          </w:p>
          <w:p w14:paraId="335DF5D4" w14:textId="05C88826" w:rsidR="002A575E" w:rsidRPr="00DC530F" w:rsidRDefault="002A575E" w:rsidP="001B5EF7">
            <w:pPr>
              <w:pStyle w:val="NormalWeb"/>
              <w:rPr>
                <w:rFonts w:ascii="Times New Roman" w:hAnsi="Times New Roman" w:cs="Times New Roman"/>
              </w:rPr>
            </w:pPr>
            <w:r w:rsidRPr="00DC530F">
              <w:rPr>
                <w:rFonts w:ascii="Times New Roman" w:hAnsi="Times New Roman" w:cs="Times New Roman"/>
              </w:rPr>
              <w:tab/>
            </w:r>
            <w:bookmarkStart w:id="0" w:name="OLE_LINK1"/>
            <w:bookmarkStart w:id="1" w:name="OLE_LINK2"/>
            <w:r w:rsidRPr="00DC530F">
              <w:rPr>
                <w:rFonts w:ascii="Times New Roman" w:hAnsi="Times New Roman" w:cs="Times New Roman"/>
              </w:rPr>
              <w:t>33</w:t>
            </w:r>
            <w:proofErr w:type="gramStart"/>
            <w:r w:rsidRPr="00DC530F">
              <w:rPr>
                <w:rFonts w:ascii="Times New Roman" w:hAnsi="Times New Roman" w:cs="Times New Roman"/>
              </w:rPr>
              <w:t>%  Midterm</w:t>
            </w:r>
            <w:proofErr w:type="gramEnd"/>
            <w:r w:rsidRPr="00DC530F">
              <w:rPr>
                <w:rFonts w:ascii="Times New Roman" w:hAnsi="Times New Roman" w:cs="Times New Roman"/>
              </w:rPr>
              <w:tab/>
            </w:r>
            <w:r w:rsidRPr="00DC530F">
              <w:rPr>
                <w:rFonts w:ascii="Times New Roman" w:hAnsi="Times New Roman" w:cs="Times New Roman"/>
              </w:rPr>
              <w:tab/>
            </w:r>
            <w:r w:rsidRPr="00DC530F">
              <w:rPr>
                <w:rFonts w:ascii="Times New Roman" w:hAnsi="Times New Roman" w:cs="Times New Roman"/>
              </w:rPr>
              <w:tab/>
              <w:t xml:space="preserve">   A+   95~100</w:t>
            </w:r>
            <w:r w:rsidRPr="00DC530F">
              <w:rPr>
                <w:rFonts w:ascii="Times New Roman" w:hAnsi="Times New Roman" w:cs="Times New Roman"/>
              </w:rPr>
              <w:tab/>
            </w:r>
            <w:r>
              <w:rPr>
                <w:rFonts w:ascii="Times New Roman" w:hAnsi="Times New Roman" w:cs="Times New Roman"/>
              </w:rPr>
              <w:t xml:space="preserve">           </w:t>
            </w:r>
            <w:r w:rsidRPr="00DC530F">
              <w:rPr>
                <w:rFonts w:ascii="Times New Roman" w:hAnsi="Times New Roman" w:cs="Times New Roman"/>
              </w:rPr>
              <w:t>A</w:t>
            </w:r>
            <w:proofErr w:type="gramStart"/>
            <w:r w:rsidRPr="00DC530F">
              <w:rPr>
                <w:rFonts w:ascii="Times New Roman" w:hAnsi="Times New Roman" w:cs="Times New Roman"/>
              </w:rPr>
              <w:t>0  90</w:t>
            </w:r>
            <w:proofErr w:type="gramEnd"/>
            <w:r w:rsidRPr="00DC530F">
              <w:rPr>
                <w:rFonts w:ascii="Times New Roman" w:hAnsi="Times New Roman" w:cs="Times New Roman"/>
              </w:rPr>
              <w:t>~94</w:t>
            </w:r>
          </w:p>
          <w:p w14:paraId="36AC9E35" w14:textId="26E2035D" w:rsidR="002A575E" w:rsidRPr="00DC530F" w:rsidRDefault="002A575E" w:rsidP="001B5EF7">
            <w:pPr>
              <w:pStyle w:val="NormalWeb"/>
              <w:rPr>
                <w:rFonts w:ascii="Times New Roman" w:hAnsi="Times New Roman" w:cs="Times New Roman"/>
              </w:rPr>
            </w:pPr>
            <w:r w:rsidRPr="00DC530F">
              <w:rPr>
                <w:rFonts w:ascii="Times New Roman" w:hAnsi="Times New Roman" w:cs="Times New Roman"/>
              </w:rPr>
              <w:tab/>
              <w:t>33</w:t>
            </w:r>
            <w:proofErr w:type="gramStart"/>
            <w:r w:rsidRPr="00DC530F">
              <w:rPr>
                <w:rFonts w:ascii="Times New Roman" w:hAnsi="Times New Roman" w:cs="Times New Roman"/>
              </w:rPr>
              <w:t>%  Term</w:t>
            </w:r>
            <w:proofErr w:type="gramEnd"/>
            <w:r w:rsidRPr="00DC530F">
              <w:rPr>
                <w:rFonts w:ascii="Times New Roman" w:hAnsi="Times New Roman" w:cs="Times New Roman"/>
              </w:rPr>
              <w:t xml:space="preserve"> Paper      </w:t>
            </w:r>
            <w:r w:rsidRPr="00DC530F">
              <w:rPr>
                <w:rFonts w:ascii="Times New Roman" w:hAnsi="Times New Roman" w:cs="Times New Roman"/>
              </w:rPr>
              <w:tab/>
              <w:t xml:space="preserve">   </w:t>
            </w:r>
            <w:r>
              <w:rPr>
                <w:rFonts w:ascii="Times New Roman" w:hAnsi="Times New Roman" w:cs="Times New Roman"/>
              </w:rPr>
              <w:t xml:space="preserve">            </w:t>
            </w:r>
            <w:r w:rsidRPr="00DC530F">
              <w:rPr>
                <w:rFonts w:ascii="Times New Roman" w:hAnsi="Times New Roman" w:cs="Times New Roman"/>
              </w:rPr>
              <w:t xml:space="preserve">B+   85~89       </w:t>
            </w:r>
            <w:r>
              <w:rPr>
                <w:rFonts w:ascii="Times New Roman" w:hAnsi="Times New Roman" w:cs="Times New Roman"/>
              </w:rPr>
              <w:t xml:space="preserve">       </w:t>
            </w:r>
            <w:r w:rsidRPr="00DC530F">
              <w:rPr>
                <w:rFonts w:ascii="Times New Roman" w:hAnsi="Times New Roman" w:cs="Times New Roman"/>
              </w:rPr>
              <w:t>B</w:t>
            </w:r>
            <w:proofErr w:type="gramStart"/>
            <w:r w:rsidRPr="00DC530F">
              <w:rPr>
                <w:rFonts w:ascii="Times New Roman" w:hAnsi="Times New Roman" w:cs="Times New Roman"/>
              </w:rPr>
              <w:t>0  80</w:t>
            </w:r>
            <w:proofErr w:type="gramEnd"/>
            <w:r w:rsidRPr="00DC530F">
              <w:rPr>
                <w:rFonts w:ascii="Times New Roman" w:hAnsi="Times New Roman" w:cs="Times New Roman"/>
              </w:rPr>
              <w:t>~84</w:t>
            </w:r>
          </w:p>
          <w:p w14:paraId="173E2914" w14:textId="071C849E" w:rsidR="002A575E" w:rsidRPr="00DC530F" w:rsidRDefault="002A575E" w:rsidP="001B5EF7">
            <w:pPr>
              <w:pStyle w:val="NormalWeb"/>
              <w:ind w:firstLine="720"/>
              <w:rPr>
                <w:rFonts w:ascii="Times New Roman" w:hAnsi="Times New Roman" w:cs="Times New Roman"/>
              </w:rPr>
            </w:pPr>
            <w:r w:rsidRPr="00DC530F">
              <w:rPr>
                <w:rFonts w:ascii="Times New Roman" w:hAnsi="Times New Roman" w:cs="Times New Roman"/>
              </w:rPr>
              <w:t xml:space="preserve"> 33</w:t>
            </w:r>
            <w:proofErr w:type="gramStart"/>
            <w:r w:rsidRPr="00DC530F">
              <w:rPr>
                <w:rFonts w:ascii="Times New Roman" w:hAnsi="Times New Roman" w:cs="Times New Roman"/>
              </w:rPr>
              <w:t>%  Final</w:t>
            </w:r>
            <w:proofErr w:type="gramEnd"/>
            <w:r w:rsidRPr="00DC530F">
              <w:rPr>
                <w:rFonts w:ascii="Times New Roman" w:hAnsi="Times New Roman" w:cs="Times New Roman"/>
              </w:rPr>
              <w:tab/>
              <w:t xml:space="preserve">                </w:t>
            </w:r>
            <w:r>
              <w:rPr>
                <w:rFonts w:ascii="Times New Roman" w:hAnsi="Times New Roman" w:cs="Times New Roman"/>
              </w:rPr>
              <w:t xml:space="preserve">           </w:t>
            </w:r>
            <w:r w:rsidRPr="00DC530F">
              <w:rPr>
                <w:rFonts w:ascii="Times New Roman" w:hAnsi="Times New Roman" w:cs="Times New Roman"/>
              </w:rPr>
              <w:t>C+   75~</w:t>
            </w:r>
            <w:proofErr w:type="gramStart"/>
            <w:r w:rsidRPr="00DC530F">
              <w:rPr>
                <w:rFonts w:ascii="Times New Roman" w:hAnsi="Times New Roman" w:cs="Times New Roman"/>
              </w:rPr>
              <w:t xml:space="preserve">79  </w:t>
            </w:r>
            <w:r w:rsidRPr="00DC530F">
              <w:rPr>
                <w:rFonts w:ascii="Times New Roman" w:hAnsi="Times New Roman" w:cs="Times New Roman"/>
              </w:rPr>
              <w:tab/>
            </w:r>
            <w:proofErr w:type="gramEnd"/>
            <w:r>
              <w:rPr>
                <w:rFonts w:ascii="Times New Roman" w:hAnsi="Times New Roman" w:cs="Times New Roman"/>
              </w:rPr>
              <w:t xml:space="preserve">           </w:t>
            </w:r>
            <w:r w:rsidRPr="00DC530F">
              <w:rPr>
                <w:rFonts w:ascii="Times New Roman" w:hAnsi="Times New Roman" w:cs="Times New Roman"/>
              </w:rPr>
              <w:t>C</w:t>
            </w:r>
            <w:proofErr w:type="gramStart"/>
            <w:r w:rsidRPr="00DC530F">
              <w:rPr>
                <w:rFonts w:ascii="Times New Roman" w:hAnsi="Times New Roman" w:cs="Times New Roman"/>
              </w:rPr>
              <w:t>0  70</w:t>
            </w:r>
            <w:proofErr w:type="gramEnd"/>
            <w:r w:rsidRPr="00DC530F">
              <w:rPr>
                <w:rFonts w:ascii="Times New Roman" w:hAnsi="Times New Roman" w:cs="Times New Roman"/>
              </w:rPr>
              <w:t>~74</w:t>
            </w:r>
          </w:p>
          <w:p w14:paraId="46BAA53A" w14:textId="02F96E20" w:rsidR="002A575E" w:rsidRPr="00DC530F" w:rsidRDefault="002A575E" w:rsidP="001B5EF7">
            <w:pPr>
              <w:pStyle w:val="NormalWeb"/>
              <w:ind w:firstLine="720"/>
              <w:rPr>
                <w:rFonts w:ascii="Times New Roman" w:hAnsi="Times New Roman" w:cs="Times New Roman"/>
              </w:rPr>
            </w:pPr>
            <w:r w:rsidRPr="00DC530F">
              <w:rPr>
                <w:rFonts w:ascii="Times New Roman" w:hAnsi="Times New Roman" w:cs="Times New Roman"/>
              </w:rPr>
              <w:t xml:space="preserve"> 1%   Given    </w:t>
            </w:r>
            <w:r w:rsidRPr="00DC530F">
              <w:rPr>
                <w:rFonts w:ascii="Times New Roman" w:hAnsi="Times New Roman" w:cs="Times New Roman"/>
              </w:rPr>
              <w:tab/>
            </w:r>
            <w:r w:rsidRPr="00DC530F">
              <w:rPr>
                <w:rFonts w:ascii="Times New Roman" w:hAnsi="Times New Roman" w:cs="Times New Roman"/>
              </w:rPr>
              <w:tab/>
              <w:t xml:space="preserve">   </w:t>
            </w:r>
            <w:r>
              <w:rPr>
                <w:rFonts w:ascii="Times New Roman" w:hAnsi="Times New Roman" w:cs="Times New Roman"/>
              </w:rPr>
              <w:t xml:space="preserve">            </w:t>
            </w:r>
            <w:r w:rsidRPr="00DC530F">
              <w:rPr>
                <w:rFonts w:ascii="Times New Roman" w:hAnsi="Times New Roman" w:cs="Times New Roman"/>
              </w:rPr>
              <w:t xml:space="preserve">D+   65~69 </w:t>
            </w:r>
            <w:r w:rsidRPr="00DC530F">
              <w:rPr>
                <w:rFonts w:ascii="Times New Roman" w:hAnsi="Times New Roman" w:cs="Times New Roman"/>
              </w:rPr>
              <w:tab/>
            </w:r>
            <w:r>
              <w:rPr>
                <w:rFonts w:ascii="Times New Roman" w:hAnsi="Times New Roman" w:cs="Times New Roman"/>
              </w:rPr>
              <w:t xml:space="preserve">           </w:t>
            </w:r>
            <w:r w:rsidRPr="00DC530F">
              <w:rPr>
                <w:rFonts w:ascii="Times New Roman" w:hAnsi="Times New Roman" w:cs="Times New Roman"/>
              </w:rPr>
              <w:t>D0   60~64</w:t>
            </w:r>
          </w:p>
          <w:p w14:paraId="01618E6C" w14:textId="7E4F7707" w:rsidR="002A575E" w:rsidRPr="00DC530F" w:rsidRDefault="002A575E" w:rsidP="001B5EF7">
            <w:pPr>
              <w:pStyle w:val="NormalWeb"/>
              <w:rPr>
                <w:rFonts w:ascii="Times New Roman" w:hAnsi="Times New Roman" w:cs="Times New Roman"/>
              </w:rPr>
            </w:pPr>
            <w:r w:rsidRPr="00DC530F">
              <w:rPr>
                <w:rFonts w:ascii="Times New Roman" w:hAnsi="Times New Roman" w:cs="Times New Roman"/>
              </w:rPr>
              <w:t xml:space="preserve">                                     </w:t>
            </w:r>
            <w:r>
              <w:rPr>
                <w:rFonts w:ascii="Times New Roman" w:hAnsi="Times New Roman" w:cs="Times New Roman"/>
              </w:rPr>
              <w:t xml:space="preserve">                                                          </w:t>
            </w:r>
            <w:r w:rsidRPr="00DC530F">
              <w:rPr>
                <w:rFonts w:ascii="Times New Roman" w:hAnsi="Times New Roman" w:cs="Times New Roman"/>
              </w:rPr>
              <w:t>F     0~59</w:t>
            </w:r>
          </w:p>
          <w:bookmarkEnd w:id="0"/>
          <w:bookmarkEnd w:id="1"/>
          <w:p w14:paraId="16A16B60" w14:textId="77777777" w:rsidR="002A575E" w:rsidRPr="00DC530F" w:rsidRDefault="002A575E" w:rsidP="001B5EF7">
            <w:pPr>
              <w:pStyle w:val="NormalWeb"/>
              <w:ind w:firstLine="720"/>
              <w:rPr>
                <w:rFonts w:ascii="Times New Roman" w:hAnsi="Times New Roman" w:cs="Times New Roman"/>
              </w:rPr>
            </w:pPr>
          </w:p>
          <w:p w14:paraId="49A106CF"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lastRenderedPageBreak/>
              <w:t xml:space="preserve">Writing is fundamental to your grade in this class. The exams are in essay format, and your term paper should be a lucid, organized and edited product. I am aware that most of you speak English as a second language. That will be accounted in the grading. Nonetheless, this is not an English grammar or style course. I do </w:t>
            </w:r>
            <w:r w:rsidRPr="00DC530F">
              <w:rPr>
                <w:rFonts w:ascii="Times New Roman" w:hAnsi="Times New Roman" w:cs="Times New Roman"/>
                <w:iCs/>
                <w:sz w:val="24"/>
                <w:szCs w:val="24"/>
              </w:rPr>
              <w:t>assume</w:t>
            </w:r>
            <w:r w:rsidRPr="00DC530F">
              <w:rPr>
                <w:rFonts w:ascii="Times New Roman" w:hAnsi="Times New Roman" w:cs="Times New Roman"/>
                <w:sz w:val="24"/>
                <w:szCs w:val="24"/>
              </w:rPr>
              <w:t xml:space="preserve"> that you can produce a basic product in English. I will help you.</w:t>
            </w:r>
          </w:p>
        </w:tc>
      </w:tr>
      <w:tr w:rsidR="002A575E" w:rsidRPr="00DC530F" w14:paraId="16DD43C2" w14:textId="77777777" w:rsidTr="001B5EF7">
        <w:trPr>
          <w:gridAfter w:val="1"/>
          <w:wAfter w:w="208" w:type="dxa"/>
          <w:trHeight w:val="615"/>
        </w:trPr>
        <w:tc>
          <w:tcPr>
            <w:tcW w:w="9016" w:type="dxa"/>
            <w:gridSpan w:val="8"/>
            <w:vAlign w:val="center"/>
          </w:tcPr>
          <w:p w14:paraId="2A4E3F40"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lastRenderedPageBreak/>
              <w:t>4. Schedule</w:t>
            </w:r>
          </w:p>
        </w:tc>
      </w:tr>
      <w:tr w:rsidR="002A575E" w:rsidRPr="00DC530F" w14:paraId="6943D02F" w14:textId="77777777" w:rsidTr="001B5EF7">
        <w:trPr>
          <w:gridAfter w:val="1"/>
          <w:wAfter w:w="208" w:type="dxa"/>
        </w:trPr>
        <w:tc>
          <w:tcPr>
            <w:tcW w:w="2216" w:type="dxa"/>
            <w:gridSpan w:val="3"/>
            <w:vAlign w:val="center"/>
          </w:tcPr>
          <w:p w14:paraId="417D2438" w14:textId="77777777" w:rsidR="002A575E" w:rsidRPr="00DC530F" w:rsidRDefault="002A575E" w:rsidP="001B5EF7">
            <w:pPr>
              <w:jc w:val="center"/>
              <w:rPr>
                <w:rFonts w:ascii="Times New Roman" w:hAnsi="Times New Roman" w:cs="Times New Roman"/>
                <w:sz w:val="24"/>
                <w:szCs w:val="24"/>
              </w:rPr>
            </w:pPr>
            <w:bookmarkStart w:id="2" w:name="_Hlk77772281"/>
            <w:r w:rsidRPr="00DC530F">
              <w:rPr>
                <w:rFonts w:ascii="Times New Roman" w:hAnsi="Times New Roman" w:cs="Times New Roman"/>
                <w:sz w:val="24"/>
                <w:szCs w:val="24"/>
              </w:rPr>
              <w:t>Day/Week No.</w:t>
            </w:r>
          </w:p>
        </w:tc>
        <w:tc>
          <w:tcPr>
            <w:tcW w:w="3897" w:type="dxa"/>
            <w:gridSpan w:val="3"/>
            <w:vAlign w:val="center"/>
          </w:tcPr>
          <w:p w14:paraId="78E361C4"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Topics and Activities</w:t>
            </w:r>
          </w:p>
        </w:tc>
        <w:tc>
          <w:tcPr>
            <w:tcW w:w="2903" w:type="dxa"/>
            <w:gridSpan w:val="2"/>
          </w:tcPr>
          <w:p w14:paraId="462A8BD9"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Assignments &amp; Other Instructions</w:t>
            </w:r>
          </w:p>
        </w:tc>
      </w:tr>
      <w:tr w:rsidR="002A575E" w:rsidRPr="00DC530F" w14:paraId="61550DB3" w14:textId="77777777" w:rsidTr="001B5EF7">
        <w:trPr>
          <w:gridAfter w:val="1"/>
          <w:wAfter w:w="208" w:type="dxa"/>
        </w:trPr>
        <w:tc>
          <w:tcPr>
            <w:tcW w:w="2216" w:type="dxa"/>
            <w:gridSpan w:val="3"/>
          </w:tcPr>
          <w:p w14:paraId="6996786F"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1</w:t>
            </w:r>
          </w:p>
        </w:tc>
        <w:tc>
          <w:tcPr>
            <w:tcW w:w="3897" w:type="dxa"/>
            <w:gridSpan w:val="3"/>
          </w:tcPr>
          <w:p w14:paraId="4C97209A"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Introduction: US Foreign Policy and IR in the social sciences</w:t>
            </w:r>
          </w:p>
        </w:tc>
        <w:tc>
          <w:tcPr>
            <w:tcW w:w="2903" w:type="dxa"/>
            <w:gridSpan w:val="2"/>
          </w:tcPr>
          <w:p w14:paraId="5CCA8B76" w14:textId="77777777" w:rsidR="002A575E" w:rsidRPr="00DC530F" w:rsidRDefault="002A575E" w:rsidP="001B5EF7">
            <w:pPr>
              <w:rPr>
                <w:rFonts w:ascii="Times New Roman" w:hAnsi="Times New Roman" w:cs="Times New Roman"/>
                <w:sz w:val="24"/>
                <w:szCs w:val="24"/>
              </w:rPr>
            </w:pPr>
          </w:p>
        </w:tc>
      </w:tr>
      <w:tr w:rsidR="002A575E" w:rsidRPr="00DC530F" w14:paraId="3CB7EC16" w14:textId="77777777" w:rsidTr="001B5EF7">
        <w:trPr>
          <w:gridAfter w:val="1"/>
          <w:wAfter w:w="208" w:type="dxa"/>
        </w:trPr>
        <w:tc>
          <w:tcPr>
            <w:tcW w:w="2216" w:type="dxa"/>
            <w:gridSpan w:val="3"/>
          </w:tcPr>
          <w:p w14:paraId="16FB7215"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2-4</w:t>
            </w:r>
          </w:p>
        </w:tc>
        <w:tc>
          <w:tcPr>
            <w:tcW w:w="3897" w:type="dxa"/>
            <w:gridSpan w:val="3"/>
          </w:tcPr>
          <w:p w14:paraId="4754523D"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US in WWII</w:t>
            </w:r>
          </w:p>
          <w:p w14:paraId="08E3DA5C" w14:textId="77777777" w:rsidR="002A575E" w:rsidRPr="00DC530F" w:rsidRDefault="002A575E" w:rsidP="001B5EF7">
            <w:pPr>
              <w:rPr>
                <w:rFonts w:ascii="Times New Roman" w:hAnsi="Times New Roman" w:cs="Times New Roman"/>
                <w:sz w:val="24"/>
                <w:szCs w:val="24"/>
              </w:rPr>
            </w:pPr>
          </w:p>
        </w:tc>
        <w:tc>
          <w:tcPr>
            <w:tcW w:w="2903" w:type="dxa"/>
            <w:gridSpan w:val="2"/>
          </w:tcPr>
          <w:p w14:paraId="283CB9FD" w14:textId="77777777" w:rsidR="002A575E" w:rsidRPr="00DC530F" w:rsidRDefault="002A575E" w:rsidP="001B5EF7">
            <w:pPr>
              <w:rPr>
                <w:rFonts w:ascii="Times New Roman" w:hAnsi="Times New Roman" w:cs="Times New Roman"/>
                <w:sz w:val="24"/>
                <w:szCs w:val="24"/>
              </w:rPr>
            </w:pPr>
            <w:r>
              <w:rPr>
                <w:rFonts w:ascii="Times New Roman" w:hAnsi="Times New Roman" w:cs="Times New Roman"/>
                <w:sz w:val="24"/>
                <w:szCs w:val="24"/>
              </w:rPr>
              <w:t>Chs. 1-3</w:t>
            </w:r>
          </w:p>
        </w:tc>
      </w:tr>
      <w:tr w:rsidR="002A575E" w:rsidRPr="00DC530F" w14:paraId="4F6D7616" w14:textId="77777777" w:rsidTr="001B5EF7">
        <w:trPr>
          <w:gridAfter w:val="1"/>
          <w:wAfter w:w="208" w:type="dxa"/>
        </w:trPr>
        <w:tc>
          <w:tcPr>
            <w:tcW w:w="2216" w:type="dxa"/>
            <w:gridSpan w:val="3"/>
          </w:tcPr>
          <w:p w14:paraId="76E8E546"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5-7</w:t>
            </w:r>
          </w:p>
        </w:tc>
        <w:tc>
          <w:tcPr>
            <w:tcW w:w="3897" w:type="dxa"/>
            <w:gridSpan w:val="3"/>
          </w:tcPr>
          <w:p w14:paraId="5FB0B41A"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The Beginning of the Cold War </w:t>
            </w:r>
          </w:p>
        </w:tc>
        <w:tc>
          <w:tcPr>
            <w:tcW w:w="2903" w:type="dxa"/>
            <w:gridSpan w:val="2"/>
          </w:tcPr>
          <w:p w14:paraId="18FA2516"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Ch</w:t>
            </w:r>
            <w:r>
              <w:rPr>
                <w:rFonts w:ascii="Times New Roman" w:hAnsi="Times New Roman" w:cs="Times New Roman"/>
                <w:sz w:val="24"/>
                <w:szCs w:val="24"/>
              </w:rPr>
              <w:t>s</w:t>
            </w:r>
            <w:r w:rsidRPr="00DC530F">
              <w:rPr>
                <w:rFonts w:ascii="Times New Roman" w:hAnsi="Times New Roman" w:cs="Times New Roman"/>
                <w:sz w:val="24"/>
                <w:szCs w:val="24"/>
              </w:rPr>
              <w:t xml:space="preserve">. </w:t>
            </w:r>
            <w:r>
              <w:rPr>
                <w:rFonts w:ascii="Times New Roman" w:hAnsi="Times New Roman" w:cs="Times New Roman"/>
                <w:sz w:val="24"/>
                <w:szCs w:val="24"/>
              </w:rPr>
              <w:t>4-5</w:t>
            </w:r>
          </w:p>
        </w:tc>
      </w:tr>
      <w:tr w:rsidR="002A575E" w:rsidRPr="00DC530F" w14:paraId="63CACE14" w14:textId="77777777" w:rsidTr="001B5EF7">
        <w:trPr>
          <w:gridAfter w:val="1"/>
          <w:wAfter w:w="208" w:type="dxa"/>
        </w:trPr>
        <w:tc>
          <w:tcPr>
            <w:tcW w:w="2216" w:type="dxa"/>
            <w:gridSpan w:val="3"/>
          </w:tcPr>
          <w:p w14:paraId="35581391"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8-10</w:t>
            </w:r>
          </w:p>
        </w:tc>
        <w:tc>
          <w:tcPr>
            <w:tcW w:w="3897" w:type="dxa"/>
            <w:gridSpan w:val="3"/>
          </w:tcPr>
          <w:p w14:paraId="0EF378E5"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The Korean War</w:t>
            </w:r>
          </w:p>
          <w:p w14:paraId="2D71AD27" w14:textId="77777777" w:rsidR="002A575E" w:rsidRPr="00DC530F" w:rsidRDefault="002A575E" w:rsidP="001B5EF7">
            <w:pPr>
              <w:rPr>
                <w:rFonts w:ascii="Times New Roman" w:hAnsi="Times New Roman" w:cs="Times New Roman"/>
                <w:sz w:val="24"/>
                <w:szCs w:val="24"/>
              </w:rPr>
            </w:pPr>
          </w:p>
        </w:tc>
        <w:tc>
          <w:tcPr>
            <w:tcW w:w="2903" w:type="dxa"/>
            <w:gridSpan w:val="2"/>
          </w:tcPr>
          <w:p w14:paraId="7D0C8156"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Ch</w:t>
            </w:r>
            <w:r>
              <w:rPr>
                <w:rFonts w:ascii="Times New Roman" w:hAnsi="Times New Roman" w:cs="Times New Roman"/>
                <w:sz w:val="24"/>
                <w:szCs w:val="24"/>
              </w:rPr>
              <w:t>s</w:t>
            </w:r>
            <w:r w:rsidRPr="00DC530F">
              <w:rPr>
                <w:rFonts w:ascii="Times New Roman" w:hAnsi="Times New Roman" w:cs="Times New Roman"/>
                <w:sz w:val="24"/>
                <w:szCs w:val="24"/>
              </w:rPr>
              <w:t xml:space="preserve">. </w:t>
            </w:r>
            <w:r>
              <w:rPr>
                <w:rFonts w:ascii="Times New Roman" w:hAnsi="Times New Roman" w:cs="Times New Roman"/>
                <w:sz w:val="24"/>
                <w:szCs w:val="24"/>
              </w:rPr>
              <w:t>6-7</w:t>
            </w:r>
          </w:p>
        </w:tc>
      </w:tr>
      <w:tr w:rsidR="002A575E" w:rsidRPr="00DC530F" w14:paraId="64343F08" w14:textId="77777777" w:rsidTr="001B5EF7">
        <w:trPr>
          <w:gridAfter w:val="1"/>
          <w:wAfter w:w="208" w:type="dxa"/>
        </w:trPr>
        <w:tc>
          <w:tcPr>
            <w:tcW w:w="2216" w:type="dxa"/>
            <w:gridSpan w:val="3"/>
          </w:tcPr>
          <w:p w14:paraId="7650CF9F"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11-13</w:t>
            </w:r>
          </w:p>
        </w:tc>
        <w:tc>
          <w:tcPr>
            <w:tcW w:w="3897" w:type="dxa"/>
            <w:gridSpan w:val="3"/>
          </w:tcPr>
          <w:p w14:paraId="1539F85B"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Nuclear Weapons and the 50s</w:t>
            </w:r>
          </w:p>
          <w:p w14:paraId="6BF97C9E" w14:textId="77777777" w:rsidR="002A575E" w:rsidRPr="00DC530F" w:rsidRDefault="002A575E" w:rsidP="001B5EF7">
            <w:pPr>
              <w:rPr>
                <w:rFonts w:ascii="Times New Roman" w:hAnsi="Times New Roman" w:cs="Times New Roman"/>
                <w:sz w:val="24"/>
                <w:szCs w:val="24"/>
              </w:rPr>
            </w:pPr>
          </w:p>
        </w:tc>
        <w:tc>
          <w:tcPr>
            <w:tcW w:w="2903" w:type="dxa"/>
            <w:gridSpan w:val="2"/>
          </w:tcPr>
          <w:p w14:paraId="5D2EB720"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Ch</w:t>
            </w:r>
            <w:r>
              <w:rPr>
                <w:rFonts w:ascii="Times New Roman" w:hAnsi="Times New Roman" w:cs="Times New Roman"/>
                <w:sz w:val="24"/>
                <w:szCs w:val="24"/>
              </w:rPr>
              <w:t>s</w:t>
            </w:r>
            <w:r w:rsidRPr="00DC530F">
              <w:rPr>
                <w:rFonts w:ascii="Times New Roman" w:hAnsi="Times New Roman" w:cs="Times New Roman"/>
                <w:sz w:val="24"/>
                <w:szCs w:val="24"/>
              </w:rPr>
              <w:t>.</w:t>
            </w:r>
            <w:r>
              <w:rPr>
                <w:rFonts w:ascii="Times New Roman" w:hAnsi="Times New Roman" w:cs="Times New Roman"/>
                <w:sz w:val="24"/>
                <w:szCs w:val="24"/>
              </w:rPr>
              <w:t xml:space="preserve"> 8-9</w:t>
            </w:r>
          </w:p>
        </w:tc>
      </w:tr>
      <w:tr w:rsidR="002A575E" w:rsidRPr="00DC530F" w14:paraId="14520901" w14:textId="77777777" w:rsidTr="001B5EF7">
        <w:trPr>
          <w:gridAfter w:val="1"/>
          <w:wAfter w:w="208" w:type="dxa"/>
        </w:trPr>
        <w:tc>
          <w:tcPr>
            <w:tcW w:w="2216" w:type="dxa"/>
            <w:gridSpan w:val="3"/>
          </w:tcPr>
          <w:p w14:paraId="43631223"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14-15</w:t>
            </w:r>
          </w:p>
        </w:tc>
        <w:tc>
          <w:tcPr>
            <w:tcW w:w="3897" w:type="dxa"/>
            <w:gridSpan w:val="3"/>
          </w:tcPr>
          <w:p w14:paraId="4ABBA8B3"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Midterm</w:t>
            </w:r>
          </w:p>
          <w:p w14:paraId="1C43A8A8" w14:textId="77777777" w:rsidR="002A575E" w:rsidRPr="00DC530F" w:rsidRDefault="002A575E" w:rsidP="001B5EF7">
            <w:pPr>
              <w:rPr>
                <w:rFonts w:ascii="Times New Roman" w:hAnsi="Times New Roman" w:cs="Times New Roman"/>
                <w:sz w:val="24"/>
                <w:szCs w:val="24"/>
              </w:rPr>
            </w:pPr>
          </w:p>
        </w:tc>
        <w:tc>
          <w:tcPr>
            <w:tcW w:w="2903" w:type="dxa"/>
            <w:gridSpan w:val="2"/>
          </w:tcPr>
          <w:p w14:paraId="6AA9EF66" w14:textId="77777777" w:rsidR="002A575E" w:rsidRPr="00DC530F" w:rsidRDefault="002A575E" w:rsidP="001B5EF7">
            <w:pPr>
              <w:rPr>
                <w:rFonts w:ascii="Times New Roman" w:hAnsi="Times New Roman" w:cs="Times New Roman"/>
                <w:sz w:val="24"/>
                <w:szCs w:val="24"/>
              </w:rPr>
            </w:pPr>
          </w:p>
        </w:tc>
      </w:tr>
      <w:tr w:rsidR="002A575E" w:rsidRPr="00DC530F" w14:paraId="7283B8BF" w14:textId="77777777" w:rsidTr="001B5EF7">
        <w:trPr>
          <w:gridAfter w:val="1"/>
          <w:wAfter w:w="208" w:type="dxa"/>
        </w:trPr>
        <w:tc>
          <w:tcPr>
            <w:tcW w:w="2216" w:type="dxa"/>
            <w:gridSpan w:val="3"/>
          </w:tcPr>
          <w:p w14:paraId="2A3022E3"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16-18</w:t>
            </w:r>
          </w:p>
        </w:tc>
        <w:tc>
          <w:tcPr>
            <w:tcW w:w="3897" w:type="dxa"/>
            <w:gridSpan w:val="3"/>
          </w:tcPr>
          <w:p w14:paraId="13B728CC"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Cuba &amp; Vietnam </w:t>
            </w:r>
          </w:p>
        </w:tc>
        <w:tc>
          <w:tcPr>
            <w:tcW w:w="2903" w:type="dxa"/>
            <w:gridSpan w:val="2"/>
          </w:tcPr>
          <w:p w14:paraId="74A4D4C6"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Ch</w:t>
            </w:r>
            <w:r>
              <w:rPr>
                <w:rFonts w:ascii="Times New Roman" w:hAnsi="Times New Roman" w:cs="Times New Roman"/>
                <w:sz w:val="24"/>
                <w:szCs w:val="24"/>
              </w:rPr>
              <w:t>s</w:t>
            </w:r>
            <w:r w:rsidRPr="00DC530F">
              <w:rPr>
                <w:rFonts w:ascii="Times New Roman" w:hAnsi="Times New Roman" w:cs="Times New Roman"/>
                <w:sz w:val="24"/>
                <w:szCs w:val="24"/>
              </w:rPr>
              <w:t>. 1</w:t>
            </w:r>
            <w:r>
              <w:rPr>
                <w:rFonts w:ascii="Times New Roman" w:hAnsi="Times New Roman" w:cs="Times New Roman"/>
                <w:sz w:val="24"/>
                <w:szCs w:val="24"/>
              </w:rPr>
              <w:t>0-11</w:t>
            </w:r>
          </w:p>
        </w:tc>
      </w:tr>
      <w:tr w:rsidR="002A575E" w:rsidRPr="00DC530F" w14:paraId="063909AB" w14:textId="77777777" w:rsidTr="001B5EF7">
        <w:trPr>
          <w:gridAfter w:val="1"/>
          <w:wAfter w:w="208" w:type="dxa"/>
        </w:trPr>
        <w:tc>
          <w:tcPr>
            <w:tcW w:w="2216" w:type="dxa"/>
            <w:gridSpan w:val="3"/>
          </w:tcPr>
          <w:p w14:paraId="42536B4D"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19-21</w:t>
            </w:r>
          </w:p>
        </w:tc>
        <w:tc>
          <w:tcPr>
            <w:tcW w:w="3897" w:type="dxa"/>
            <w:gridSpan w:val="3"/>
          </w:tcPr>
          <w:p w14:paraId="154842D1"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Vietnam, </w:t>
            </w:r>
            <w:proofErr w:type="gramStart"/>
            <w:r w:rsidRPr="00DC530F">
              <w:rPr>
                <w:rFonts w:ascii="Times New Roman" w:hAnsi="Times New Roman" w:cs="Times New Roman"/>
                <w:sz w:val="24"/>
                <w:szCs w:val="24"/>
              </w:rPr>
              <w:t>Again</w:t>
            </w:r>
            <w:proofErr w:type="gramEnd"/>
            <w:r w:rsidRPr="00DC530F">
              <w:rPr>
                <w:rFonts w:ascii="Times New Roman" w:hAnsi="Times New Roman" w:cs="Times New Roman"/>
                <w:sz w:val="24"/>
                <w:szCs w:val="24"/>
              </w:rPr>
              <w:t>; Détente</w:t>
            </w:r>
          </w:p>
          <w:p w14:paraId="1037F73D" w14:textId="77777777" w:rsidR="002A575E" w:rsidRPr="00DC530F" w:rsidRDefault="002A575E" w:rsidP="001B5EF7">
            <w:pPr>
              <w:rPr>
                <w:rFonts w:ascii="Times New Roman" w:hAnsi="Times New Roman" w:cs="Times New Roman"/>
                <w:sz w:val="24"/>
                <w:szCs w:val="24"/>
              </w:rPr>
            </w:pPr>
          </w:p>
        </w:tc>
        <w:tc>
          <w:tcPr>
            <w:tcW w:w="2903" w:type="dxa"/>
            <w:gridSpan w:val="2"/>
          </w:tcPr>
          <w:p w14:paraId="4E149230"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Ch</w:t>
            </w:r>
            <w:r>
              <w:rPr>
                <w:rFonts w:ascii="Times New Roman" w:hAnsi="Times New Roman" w:cs="Times New Roman"/>
                <w:sz w:val="24"/>
                <w:szCs w:val="24"/>
              </w:rPr>
              <w:t>s</w:t>
            </w:r>
            <w:r w:rsidRPr="00DC530F">
              <w:rPr>
                <w:rFonts w:ascii="Times New Roman" w:hAnsi="Times New Roman" w:cs="Times New Roman"/>
                <w:sz w:val="24"/>
                <w:szCs w:val="24"/>
              </w:rPr>
              <w:t>. 1</w:t>
            </w:r>
            <w:r>
              <w:rPr>
                <w:rFonts w:ascii="Times New Roman" w:hAnsi="Times New Roman" w:cs="Times New Roman"/>
                <w:sz w:val="24"/>
                <w:szCs w:val="24"/>
              </w:rPr>
              <w:t>2, 14</w:t>
            </w:r>
          </w:p>
        </w:tc>
      </w:tr>
      <w:tr w:rsidR="002A575E" w:rsidRPr="00DC530F" w14:paraId="1D7BD879" w14:textId="77777777" w:rsidTr="001B5EF7">
        <w:trPr>
          <w:gridAfter w:val="1"/>
          <w:wAfter w:w="208" w:type="dxa"/>
        </w:trPr>
        <w:tc>
          <w:tcPr>
            <w:tcW w:w="2216" w:type="dxa"/>
            <w:gridSpan w:val="3"/>
          </w:tcPr>
          <w:p w14:paraId="55348A82"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22-24</w:t>
            </w:r>
          </w:p>
        </w:tc>
        <w:tc>
          <w:tcPr>
            <w:tcW w:w="3897" w:type="dxa"/>
            <w:gridSpan w:val="3"/>
          </w:tcPr>
          <w:p w14:paraId="5BB28F91"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The End of the Cold War </w:t>
            </w:r>
          </w:p>
        </w:tc>
        <w:tc>
          <w:tcPr>
            <w:tcW w:w="2903" w:type="dxa"/>
            <w:gridSpan w:val="2"/>
          </w:tcPr>
          <w:p w14:paraId="6C3A8E8E"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Ch</w:t>
            </w:r>
            <w:r>
              <w:rPr>
                <w:rFonts w:ascii="Times New Roman" w:hAnsi="Times New Roman" w:cs="Times New Roman"/>
                <w:sz w:val="24"/>
                <w:szCs w:val="24"/>
              </w:rPr>
              <w:t>s</w:t>
            </w:r>
            <w:r w:rsidRPr="00DC530F">
              <w:rPr>
                <w:rFonts w:ascii="Times New Roman" w:hAnsi="Times New Roman" w:cs="Times New Roman"/>
                <w:sz w:val="24"/>
                <w:szCs w:val="24"/>
              </w:rPr>
              <w:t>. 1</w:t>
            </w:r>
            <w:r>
              <w:rPr>
                <w:rFonts w:ascii="Times New Roman" w:hAnsi="Times New Roman" w:cs="Times New Roman"/>
                <w:sz w:val="24"/>
                <w:szCs w:val="24"/>
              </w:rPr>
              <w:t>5-16</w:t>
            </w:r>
          </w:p>
        </w:tc>
      </w:tr>
      <w:tr w:rsidR="002A575E" w:rsidRPr="00DC530F" w14:paraId="4054EB6A" w14:textId="77777777" w:rsidTr="001B5EF7">
        <w:trPr>
          <w:gridAfter w:val="1"/>
          <w:wAfter w:w="208" w:type="dxa"/>
        </w:trPr>
        <w:tc>
          <w:tcPr>
            <w:tcW w:w="2216" w:type="dxa"/>
            <w:gridSpan w:val="3"/>
          </w:tcPr>
          <w:p w14:paraId="332C493D"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25-27</w:t>
            </w:r>
          </w:p>
        </w:tc>
        <w:tc>
          <w:tcPr>
            <w:tcW w:w="3897" w:type="dxa"/>
            <w:gridSpan w:val="3"/>
          </w:tcPr>
          <w:p w14:paraId="4502743D"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 xml:space="preserve">Unipolarity and the Acceleration of US Dominance </w:t>
            </w:r>
          </w:p>
        </w:tc>
        <w:tc>
          <w:tcPr>
            <w:tcW w:w="2903" w:type="dxa"/>
            <w:gridSpan w:val="2"/>
          </w:tcPr>
          <w:p w14:paraId="0A322227"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Ch</w:t>
            </w:r>
            <w:r>
              <w:rPr>
                <w:rFonts w:ascii="Times New Roman" w:hAnsi="Times New Roman" w:cs="Times New Roman"/>
                <w:sz w:val="24"/>
                <w:szCs w:val="24"/>
              </w:rPr>
              <w:t>s</w:t>
            </w:r>
            <w:r w:rsidRPr="00DC530F">
              <w:rPr>
                <w:rFonts w:ascii="Times New Roman" w:hAnsi="Times New Roman" w:cs="Times New Roman"/>
                <w:sz w:val="24"/>
                <w:szCs w:val="24"/>
              </w:rPr>
              <w:t xml:space="preserve">. </w:t>
            </w:r>
            <w:r>
              <w:rPr>
                <w:rFonts w:ascii="Times New Roman" w:hAnsi="Times New Roman" w:cs="Times New Roman"/>
                <w:sz w:val="24"/>
                <w:szCs w:val="24"/>
              </w:rPr>
              <w:t>17-19</w:t>
            </w:r>
          </w:p>
        </w:tc>
      </w:tr>
      <w:tr w:rsidR="002A575E" w:rsidRPr="00DC530F" w14:paraId="4B89F4D1" w14:textId="77777777" w:rsidTr="001B5EF7">
        <w:trPr>
          <w:gridAfter w:val="1"/>
          <w:wAfter w:w="208" w:type="dxa"/>
        </w:trPr>
        <w:tc>
          <w:tcPr>
            <w:tcW w:w="2216" w:type="dxa"/>
            <w:gridSpan w:val="3"/>
          </w:tcPr>
          <w:p w14:paraId="14D812A8" w14:textId="77777777" w:rsidR="002A575E" w:rsidRPr="00DC530F" w:rsidRDefault="002A575E" w:rsidP="001B5EF7">
            <w:pPr>
              <w:jc w:val="center"/>
              <w:rPr>
                <w:rFonts w:ascii="Times New Roman" w:hAnsi="Times New Roman" w:cs="Times New Roman"/>
                <w:sz w:val="24"/>
                <w:szCs w:val="24"/>
              </w:rPr>
            </w:pPr>
            <w:r w:rsidRPr="00DC530F">
              <w:rPr>
                <w:rFonts w:ascii="Times New Roman" w:hAnsi="Times New Roman" w:cs="Times New Roman"/>
                <w:sz w:val="24"/>
                <w:szCs w:val="24"/>
              </w:rPr>
              <w:t>Day 28</w:t>
            </w:r>
          </w:p>
        </w:tc>
        <w:tc>
          <w:tcPr>
            <w:tcW w:w="3897" w:type="dxa"/>
            <w:gridSpan w:val="3"/>
          </w:tcPr>
          <w:p w14:paraId="40508602"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Global War on Terror</w:t>
            </w:r>
            <w:r>
              <w:rPr>
                <w:rFonts w:ascii="Times New Roman" w:hAnsi="Times New Roman" w:cs="Times New Roman"/>
                <w:sz w:val="24"/>
                <w:szCs w:val="24"/>
              </w:rPr>
              <w:t xml:space="preserve"> &amp; East Asia</w:t>
            </w:r>
          </w:p>
        </w:tc>
        <w:tc>
          <w:tcPr>
            <w:tcW w:w="2903" w:type="dxa"/>
            <w:gridSpan w:val="2"/>
          </w:tcPr>
          <w:p w14:paraId="6C31BF6F" w14:textId="77777777" w:rsidR="002A575E" w:rsidRPr="00DC530F" w:rsidRDefault="002A575E" w:rsidP="001B5EF7">
            <w:pPr>
              <w:rPr>
                <w:rFonts w:ascii="Times New Roman" w:hAnsi="Times New Roman" w:cs="Times New Roman"/>
                <w:sz w:val="24"/>
                <w:szCs w:val="24"/>
              </w:rPr>
            </w:pPr>
            <w:r>
              <w:rPr>
                <w:rFonts w:ascii="Times New Roman" w:hAnsi="Times New Roman" w:cs="Times New Roman"/>
                <w:sz w:val="24"/>
                <w:szCs w:val="24"/>
              </w:rPr>
              <w:t>Chs. 13, 20-21</w:t>
            </w:r>
          </w:p>
        </w:tc>
      </w:tr>
      <w:bookmarkEnd w:id="2"/>
      <w:tr w:rsidR="002A575E" w:rsidRPr="00DC530F" w14:paraId="4F540FCA" w14:textId="77777777" w:rsidTr="001B5EF7">
        <w:trPr>
          <w:gridAfter w:val="1"/>
          <w:wAfter w:w="208" w:type="dxa"/>
        </w:trPr>
        <w:tc>
          <w:tcPr>
            <w:tcW w:w="9016" w:type="dxa"/>
            <w:gridSpan w:val="8"/>
          </w:tcPr>
          <w:p w14:paraId="0681DA8F" w14:textId="77777777" w:rsidR="002A575E" w:rsidRPr="00DC530F" w:rsidRDefault="002A575E" w:rsidP="001B5EF7">
            <w:pPr>
              <w:rPr>
                <w:rFonts w:ascii="Times New Roman" w:hAnsi="Times New Roman" w:cs="Times New Roman"/>
                <w:sz w:val="24"/>
                <w:szCs w:val="24"/>
              </w:rPr>
            </w:pPr>
          </w:p>
          <w:p w14:paraId="3EAA5141"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5. References</w:t>
            </w:r>
          </w:p>
          <w:p w14:paraId="26FBF206" w14:textId="77777777" w:rsidR="002A575E" w:rsidRPr="00DC530F" w:rsidRDefault="002A575E" w:rsidP="001B5EF7">
            <w:pPr>
              <w:rPr>
                <w:rFonts w:ascii="Times New Roman" w:hAnsi="Times New Roman" w:cs="Times New Roman"/>
                <w:sz w:val="24"/>
                <w:szCs w:val="24"/>
              </w:rPr>
            </w:pPr>
          </w:p>
          <w:p w14:paraId="2A8087A1"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General International Relations and Foreign &amp; Defense Policy Websites</w:t>
            </w:r>
          </w:p>
          <w:p w14:paraId="1FDFEEDA" w14:textId="77777777" w:rsidR="002A575E" w:rsidRPr="00DC530F" w:rsidRDefault="002A575E" w:rsidP="001B5EF7">
            <w:pPr>
              <w:ind w:firstLine="720"/>
              <w:rPr>
                <w:rFonts w:ascii="Times New Roman" w:hAnsi="Times New Roman" w:cs="Times New Roman"/>
                <w:sz w:val="24"/>
                <w:szCs w:val="24"/>
              </w:rPr>
            </w:pPr>
            <w:hyperlink r:id="rId12" w:history="1">
              <w:r w:rsidRPr="00DC530F">
                <w:rPr>
                  <w:rStyle w:val="Hyperlink"/>
                  <w:rFonts w:ascii="Times New Roman" w:hAnsi="Times New Roman" w:cs="Times New Roman"/>
                  <w:sz w:val="24"/>
                  <w:szCs w:val="24"/>
                </w:rPr>
                <w:t>http://www.fas.org</w:t>
              </w:r>
            </w:hyperlink>
          </w:p>
          <w:p w14:paraId="6CDADFFC" w14:textId="77777777" w:rsidR="002A575E" w:rsidRPr="00DC530F" w:rsidRDefault="002A575E" w:rsidP="001B5EF7">
            <w:pPr>
              <w:ind w:left="1440"/>
              <w:rPr>
                <w:rFonts w:ascii="Times New Roman" w:hAnsi="Times New Roman" w:cs="Times New Roman"/>
                <w:sz w:val="24"/>
                <w:szCs w:val="24"/>
              </w:rPr>
            </w:pPr>
            <w:r w:rsidRPr="00DC530F">
              <w:rPr>
                <w:rFonts w:ascii="Times New Roman" w:hAnsi="Times New Roman" w:cs="Times New Roman"/>
                <w:sz w:val="24"/>
                <w:szCs w:val="24"/>
              </w:rPr>
              <w:t>(The Federation of American Scientists’ site is loaded with reams of documents and analysis on all elements of defense and security policy: MWD, especially nuclear weapons, ABM, terrorism, conventional weapons, space and other topics, as well as the strategy and doctrine, not only of the US, but most major powers. HIGHLY RECOMMENDED.)</w:t>
            </w:r>
          </w:p>
          <w:p w14:paraId="23CFA8A1"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hyperlink r:id="rId13" w:history="1">
              <w:r w:rsidRPr="00DC530F">
                <w:rPr>
                  <w:rStyle w:val="Hyperlink"/>
                  <w:rFonts w:ascii="Times New Roman" w:hAnsi="Times New Roman" w:cs="Times New Roman"/>
                  <w:sz w:val="24"/>
                  <w:szCs w:val="24"/>
                </w:rPr>
                <w:t>http://www.mtholyoke.edu/acad/intrel/feros-pg.htm</w:t>
              </w:r>
            </w:hyperlink>
          </w:p>
          <w:p w14:paraId="7084F97C" w14:textId="77777777" w:rsidR="002A575E" w:rsidRPr="00DC530F" w:rsidRDefault="002A575E" w:rsidP="001B5EF7">
            <w:pPr>
              <w:ind w:left="1440"/>
              <w:rPr>
                <w:rFonts w:ascii="Times New Roman" w:hAnsi="Times New Roman" w:cs="Times New Roman"/>
                <w:sz w:val="24"/>
                <w:szCs w:val="24"/>
              </w:rPr>
            </w:pPr>
            <w:r w:rsidRPr="00DC530F">
              <w:rPr>
                <w:rFonts w:ascii="Times New Roman" w:hAnsi="Times New Roman" w:cs="Times New Roman"/>
                <w:sz w:val="24"/>
                <w:szCs w:val="24"/>
              </w:rPr>
              <w:t>(A huge and thorough list of links to documents and associations relevant to all parts of this course -- Recommended)</w:t>
            </w:r>
          </w:p>
          <w:p w14:paraId="3863F173"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Cold War Documents</w:t>
            </w:r>
          </w:p>
          <w:p w14:paraId="6D3295BA"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hyperlink r:id="rId14" w:history="1">
              <w:r w:rsidRPr="00DC530F">
                <w:rPr>
                  <w:rStyle w:val="Hyperlink"/>
                  <w:rFonts w:ascii="Times New Roman" w:hAnsi="Times New Roman" w:cs="Times New Roman"/>
                  <w:sz w:val="24"/>
                  <w:szCs w:val="24"/>
                </w:rPr>
                <w:t>http://www.mtholyoke.edu/acad/intrel/coldwar.htm</w:t>
              </w:r>
            </w:hyperlink>
          </w:p>
          <w:p w14:paraId="48A6EF50" w14:textId="77777777" w:rsidR="002A575E" w:rsidRPr="00DC530F" w:rsidRDefault="002A575E" w:rsidP="001B5EF7">
            <w:pPr>
              <w:ind w:left="1440"/>
              <w:rPr>
                <w:rFonts w:ascii="Times New Roman" w:hAnsi="Times New Roman" w:cs="Times New Roman"/>
                <w:sz w:val="24"/>
                <w:szCs w:val="24"/>
              </w:rPr>
            </w:pPr>
            <w:r w:rsidRPr="00DC530F">
              <w:rPr>
                <w:rFonts w:ascii="Times New Roman" w:hAnsi="Times New Roman" w:cs="Times New Roman"/>
                <w:sz w:val="24"/>
                <w:szCs w:val="24"/>
              </w:rPr>
              <w:t>(An excellent compilation of the original documents and some analysis near the bottom)</w:t>
            </w:r>
          </w:p>
          <w:p w14:paraId="4737BBE2"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hyperlink r:id="rId15" w:history="1">
              <w:r w:rsidRPr="00DC530F">
                <w:rPr>
                  <w:rStyle w:val="Hyperlink"/>
                  <w:rFonts w:ascii="Times New Roman" w:hAnsi="Times New Roman" w:cs="Times New Roman"/>
                  <w:sz w:val="24"/>
                  <w:szCs w:val="24"/>
                </w:rPr>
                <w:t>http://www.gwu.edu/~nsarchiv/</w:t>
              </w:r>
            </w:hyperlink>
          </w:p>
          <w:p w14:paraId="402FB58D" w14:textId="77777777" w:rsidR="002A575E" w:rsidRPr="00DC530F" w:rsidRDefault="002A575E" w:rsidP="001B5EF7">
            <w:pPr>
              <w:rPr>
                <w:rFonts w:ascii="Times New Roman" w:hAnsi="Times New Roman" w:cs="Times New Roman"/>
                <w:sz w:val="24"/>
                <w:szCs w:val="24"/>
              </w:rPr>
            </w:pPr>
          </w:p>
          <w:p w14:paraId="0154C402"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lastRenderedPageBreak/>
              <w:t>US Agencies and Leaders</w:t>
            </w:r>
          </w:p>
          <w:p w14:paraId="2BF035C7"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White House: </w:t>
            </w:r>
            <w:hyperlink r:id="rId16" w:history="1">
              <w:r w:rsidRPr="00DC530F">
                <w:rPr>
                  <w:rStyle w:val="Hyperlink"/>
                  <w:rFonts w:ascii="Times New Roman" w:hAnsi="Times New Roman" w:cs="Times New Roman"/>
                  <w:sz w:val="24"/>
                  <w:szCs w:val="24"/>
                </w:rPr>
                <w:t>http://www.whitehouse.gov/</w:t>
              </w:r>
            </w:hyperlink>
          </w:p>
          <w:p w14:paraId="394BDDD9"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r w:rsidRPr="00DC530F">
              <w:rPr>
                <w:rFonts w:ascii="Times New Roman" w:hAnsi="Times New Roman" w:cs="Times New Roman"/>
                <w:sz w:val="24"/>
                <w:szCs w:val="24"/>
              </w:rPr>
              <w:tab/>
              <w:t xml:space="preserve">All US presidents are listed on pp. </w:t>
            </w:r>
            <w:smartTag w:uri="urn:schemas-microsoft-com:office:cs:smarttags" w:element="NumConv6p0">
              <w:smartTagPr>
                <w:attr w:name="sch" w:val="1"/>
                <w:attr w:name="val" w:val="783"/>
              </w:smartTagPr>
              <w:r w:rsidRPr="00DC530F">
                <w:rPr>
                  <w:rFonts w:ascii="Times New Roman" w:hAnsi="Times New Roman" w:cs="Times New Roman"/>
                  <w:sz w:val="24"/>
                  <w:szCs w:val="24"/>
                </w:rPr>
                <w:t>783</w:t>
              </w:r>
            </w:smartTag>
            <w:r w:rsidRPr="00DC530F">
              <w:rPr>
                <w:rFonts w:ascii="Times New Roman" w:hAnsi="Times New Roman" w:cs="Times New Roman"/>
                <w:sz w:val="24"/>
                <w:szCs w:val="24"/>
              </w:rPr>
              <w:t>-</w:t>
            </w:r>
            <w:smartTag w:uri="urn:schemas-microsoft-com:office:cs:smarttags" w:element="NumConv6p0">
              <w:smartTagPr>
                <w:attr w:name="sch" w:val="1"/>
                <w:attr w:name="val" w:val="86"/>
              </w:smartTagPr>
              <w:r w:rsidRPr="00DC530F">
                <w:rPr>
                  <w:rFonts w:ascii="Times New Roman" w:hAnsi="Times New Roman" w:cs="Times New Roman"/>
                  <w:sz w:val="24"/>
                  <w:szCs w:val="24"/>
                </w:rPr>
                <w:t>86</w:t>
              </w:r>
            </w:smartTag>
            <w:r w:rsidRPr="00DC530F">
              <w:rPr>
                <w:rFonts w:ascii="Times New Roman" w:hAnsi="Times New Roman" w:cs="Times New Roman"/>
                <w:sz w:val="24"/>
                <w:szCs w:val="24"/>
              </w:rPr>
              <w:t xml:space="preserve"> of LaFeber.</w:t>
            </w:r>
          </w:p>
          <w:p w14:paraId="2E8AA8E9"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State Department: </w:t>
            </w:r>
            <w:hyperlink r:id="rId17" w:history="1">
              <w:r w:rsidRPr="00DC530F">
                <w:rPr>
                  <w:rStyle w:val="Hyperlink"/>
                  <w:rFonts w:ascii="Times New Roman" w:hAnsi="Times New Roman" w:cs="Times New Roman"/>
                  <w:sz w:val="24"/>
                  <w:szCs w:val="24"/>
                </w:rPr>
                <w:t>http://www.state.gov/</w:t>
              </w:r>
            </w:hyperlink>
          </w:p>
          <w:p w14:paraId="187EB0FD"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r w:rsidRPr="00DC530F">
              <w:rPr>
                <w:rFonts w:ascii="Times New Roman" w:hAnsi="Times New Roman" w:cs="Times New Roman"/>
                <w:sz w:val="24"/>
                <w:szCs w:val="24"/>
              </w:rPr>
              <w:tab/>
              <w:t xml:space="preserve">All US secretaries of state are listed on pp. </w:t>
            </w:r>
            <w:smartTag w:uri="urn:schemas-microsoft-com:office:cs:smarttags" w:element="NumConv6p0">
              <w:smartTagPr>
                <w:attr w:name="sch" w:val="1"/>
                <w:attr w:name="val" w:val="783"/>
              </w:smartTagPr>
              <w:r w:rsidRPr="00DC530F">
                <w:rPr>
                  <w:rFonts w:ascii="Times New Roman" w:hAnsi="Times New Roman" w:cs="Times New Roman"/>
                  <w:sz w:val="24"/>
                  <w:szCs w:val="24"/>
                </w:rPr>
                <w:t>783</w:t>
              </w:r>
            </w:smartTag>
            <w:r w:rsidRPr="00DC530F">
              <w:rPr>
                <w:rFonts w:ascii="Times New Roman" w:hAnsi="Times New Roman" w:cs="Times New Roman"/>
                <w:sz w:val="24"/>
                <w:szCs w:val="24"/>
              </w:rPr>
              <w:t>-</w:t>
            </w:r>
            <w:smartTag w:uri="urn:schemas-microsoft-com:office:cs:smarttags" w:element="NumConv6p0">
              <w:smartTagPr>
                <w:attr w:name="sch" w:val="1"/>
                <w:attr w:name="val" w:val="86"/>
              </w:smartTagPr>
              <w:r w:rsidRPr="00DC530F">
                <w:rPr>
                  <w:rFonts w:ascii="Times New Roman" w:hAnsi="Times New Roman" w:cs="Times New Roman"/>
                  <w:sz w:val="24"/>
                  <w:szCs w:val="24"/>
                </w:rPr>
                <w:t>86</w:t>
              </w:r>
            </w:smartTag>
            <w:r w:rsidRPr="00DC530F">
              <w:rPr>
                <w:rFonts w:ascii="Times New Roman" w:hAnsi="Times New Roman" w:cs="Times New Roman"/>
                <w:sz w:val="24"/>
                <w:szCs w:val="24"/>
              </w:rPr>
              <w:t xml:space="preserve"> of LaFeber.</w:t>
            </w:r>
          </w:p>
          <w:p w14:paraId="4F58922E"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Defense Department: </w:t>
            </w:r>
            <w:hyperlink r:id="rId18" w:history="1">
              <w:r w:rsidRPr="00DC530F">
                <w:rPr>
                  <w:rStyle w:val="Hyperlink"/>
                  <w:rFonts w:ascii="Times New Roman" w:hAnsi="Times New Roman" w:cs="Times New Roman"/>
                  <w:sz w:val="24"/>
                  <w:szCs w:val="24"/>
                </w:rPr>
                <w:t>http://www.dod.gov/</w:t>
              </w:r>
            </w:hyperlink>
          </w:p>
          <w:p w14:paraId="13ECD85D" w14:textId="77777777" w:rsidR="002A575E" w:rsidRPr="00DC530F" w:rsidRDefault="002A575E" w:rsidP="001B5EF7">
            <w:pPr>
              <w:pStyle w:val="BodyTextIndent2"/>
              <w:spacing w:line="240" w:lineRule="auto"/>
              <w:rPr>
                <w:rFonts w:ascii="Times New Roman" w:hAnsi="Times New Roman" w:cs="Times New Roman"/>
                <w:sz w:val="24"/>
                <w:szCs w:val="24"/>
              </w:rPr>
            </w:pPr>
            <w:r w:rsidRPr="00DC530F">
              <w:rPr>
                <w:rFonts w:ascii="Times New Roman" w:hAnsi="Times New Roman" w:cs="Times New Roman"/>
                <w:sz w:val="24"/>
                <w:szCs w:val="24"/>
              </w:rPr>
              <w:t xml:space="preserve">          Secretaries of Defense: </w:t>
            </w:r>
            <w:hyperlink r:id="rId19" w:history="1">
              <w:r w:rsidRPr="00DC530F">
                <w:rPr>
                  <w:rStyle w:val="Hyperlink"/>
                  <w:rFonts w:ascii="Times New Roman" w:hAnsi="Times New Roman" w:cs="Times New Roman"/>
                  <w:sz w:val="24"/>
                  <w:szCs w:val="24"/>
                </w:rPr>
                <w:t>http://www.defenselink.mil/specials/secdef_histories/</w:t>
              </w:r>
            </w:hyperlink>
          </w:p>
          <w:p w14:paraId="00351F9C" w14:textId="77777777" w:rsidR="002A575E" w:rsidRPr="00DC530F" w:rsidRDefault="002A575E" w:rsidP="001B5EF7">
            <w:pPr>
              <w:ind w:left="2160" w:hanging="1440"/>
              <w:rPr>
                <w:rFonts w:ascii="Times New Roman" w:hAnsi="Times New Roman" w:cs="Times New Roman"/>
                <w:sz w:val="24"/>
                <w:szCs w:val="24"/>
              </w:rPr>
            </w:pPr>
            <w:r w:rsidRPr="00DC530F">
              <w:rPr>
                <w:rFonts w:ascii="Times New Roman" w:hAnsi="Times New Roman" w:cs="Times New Roman"/>
                <w:sz w:val="24"/>
                <w:szCs w:val="24"/>
              </w:rPr>
              <w:t xml:space="preserve">National Security Agency: </w:t>
            </w:r>
            <w:hyperlink r:id="rId20" w:history="1">
              <w:r w:rsidRPr="00DC530F">
                <w:rPr>
                  <w:rStyle w:val="Hyperlink"/>
                  <w:rFonts w:ascii="Times New Roman" w:hAnsi="Times New Roman" w:cs="Times New Roman"/>
                  <w:sz w:val="24"/>
                  <w:szCs w:val="24"/>
                </w:rPr>
                <w:t>http://www.nsa.gov/</w:t>
              </w:r>
            </w:hyperlink>
          </w:p>
          <w:p w14:paraId="110A6384" w14:textId="77777777" w:rsidR="002A575E" w:rsidRPr="00DC530F" w:rsidRDefault="002A575E" w:rsidP="001B5EF7">
            <w:pPr>
              <w:ind w:left="2160" w:hanging="720"/>
              <w:rPr>
                <w:rFonts w:ascii="Times New Roman" w:hAnsi="Times New Roman" w:cs="Times New Roman"/>
                <w:sz w:val="24"/>
                <w:szCs w:val="24"/>
              </w:rPr>
            </w:pPr>
            <w:r w:rsidRPr="00DC530F">
              <w:rPr>
                <w:rFonts w:ascii="Times New Roman" w:hAnsi="Times New Roman" w:cs="Times New Roman"/>
                <w:sz w:val="24"/>
                <w:szCs w:val="24"/>
              </w:rPr>
              <w:t xml:space="preserve">Assistants for National Security: </w:t>
            </w:r>
            <w:hyperlink r:id="rId21" w:history="1">
              <w:r w:rsidRPr="00DC530F">
                <w:rPr>
                  <w:rStyle w:val="Hyperlink"/>
                  <w:rFonts w:ascii="Times New Roman" w:hAnsi="Times New Roman" w:cs="Times New Roman"/>
                  <w:sz w:val="24"/>
                  <w:szCs w:val="24"/>
                </w:rPr>
                <w:t>http://www.whitehouse.gov/nsc/history.html</w:t>
              </w:r>
            </w:hyperlink>
            <w:r w:rsidRPr="00DC530F">
              <w:rPr>
                <w:rFonts w:ascii="Times New Roman" w:hAnsi="Times New Roman" w:cs="Times New Roman"/>
                <w:sz w:val="24"/>
                <w:szCs w:val="24"/>
              </w:rPr>
              <w:t xml:space="preserve"> (at the bottom of the link)</w:t>
            </w:r>
          </w:p>
          <w:p w14:paraId="56986923"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Central Intelligence Agency: </w:t>
            </w:r>
            <w:hyperlink r:id="rId22" w:history="1">
              <w:r w:rsidRPr="00DC530F">
                <w:rPr>
                  <w:rStyle w:val="Hyperlink"/>
                  <w:rFonts w:ascii="Times New Roman" w:hAnsi="Times New Roman" w:cs="Times New Roman"/>
                  <w:sz w:val="24"/>
                  <w:szCs w:val="24"/>
                </w:rPr>
                <w:t>http://www.cia.gov/</w:t>
              </w:r>
            </w:hyperlink>
          </w:p>
          <w:p w14:paraId="3006560A" w14:textId="77777777" w:rsidR="002A575E" w:rsidRPr="00DC530F" w:rsidRDefault="002A575E" w:rsidP="001B5EF7">
            <w:pPr>
              <w:ind w:left="720" w:firstLine="720"/>
              <w:rPr>
                <w:rFonts w:ascii="Times New Roman" w:hAnsi="Times New Roman" w:cs="Times New Roman"/>
                <w:sz w:val="24"/>
                <w:szCs w:val="24"/>
              </w:rPr>
            </w:pPr>
            <w:r w:rsidRPr="00DC530F">
              <w:rPr>
                <w:rFonts w:ascii="Times New Roman" w:hAnsi="Times New Roman" w:cs="Times New Roman"/>
                <w:sz w:val="24"/>
                <w:szCs w:val="24"/>
              </w:rPr>
              <w:t xml:space="preserve">Directors of Central Intelligence:   </w:t>
            </w:r>
          </w:p>
          <w:p w14:paraId="7E1F8004" w14:textId="77777777" w:rsidR="002A575E" w:rsidRPr="00DC530F" w:rsidRDefault="002A575E" w:rsidP="001B5EF7">
            <w:pPr>
              <w:ind w:left="2160"/>
              <w:rPr>
                <w:rFonts w:ascii="Times New Roman" w:hAnsi="Times New Roman" w:cs="Times New Roman"/>
                <w:sz w:val="24"/>
                <w:szCs w:val="24"/>
              </w:rPr>
            </w:pPr>
            <w:hyperlink r:id="rId23" w:history="1">
              <w:r w:rsidRPr="00DC530F">
                <w:rPr>
                  <w:rStyle w:val="Hyperlink"/>
                  <w:rFonts w:ascii="Times New Roman" w:hAnsi="Times New Roman" w:cs="Times New Roman"/>
                  <w:sz w:val="24"/>
                  <w:szCs w:val="24"/>
                </w:rPr>
                <w:t>http://intellit.muskingum.edu/intellsite/ciadcis_folder/ciadcischronology.html</w:t>
              </w:r>
            </w:hyperlink>
          </w:p>
          <w:p w14:paraId="197F171C"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r w:rsidRPr="00DC530F">
              <w:rPr>
                <w:rFonts w:ascii="Times New Roman" w:hAnsi="Times New Roman" w:cs="Times New Roman"/>
                <w:sz w:val="24"/>
                <w:szCs w:val="24"/>
              </w:rPr>
              <w:tab/>
              <w:t xml:space="preserve">CIA World Factbook: </w:t>
            </w:r>
            <w:hyperlink r:id="rId24" w:history="1">
              <w:r w:rsidRPr="00DC530F">
                <w:rPr>
                  <w:rStyle w:val="Hyperlink"/>
                  <w:rFonts w:ascii="Times New Roman" w:hAnsi="Times New Roman" w:cs="Times New Roman"/>
                  <w:sz w:val="24"/>
                  <w:szCs w:val="24"/>
                </w:rPr>
                <w:t>http://www.odci.gov/cia/publications/factbook/</w:t>
              </w:r>
            </w:hyperlink>
          </w:p>
          <w:p w14:paraId="3BA6582D"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r w:rsidRPr="00DC530F">
              <w:rPr>
                <w:rFonts w:ascii="Times New Roman" w:hAnsi="Times New Roman" w:cs="Times New Roman"/>
                <w:sz w:val="24"/>
                <w:szCs w:val="24"/>
              </w:rPr>
              <w:tab/>
            </w:r>
            <w:r w:rsidRPr="00DC530F">
              <w:rPr>
                <w:rFonts w:ascii="Times New Roman" w:hAnsi="Times New Roman" w:cs="Times New Roman"/>
                <w:sz w:val="24"/>
                <w:szCs w:val="24"/>
              </w:rPr>
              <w:tab/>
              <w:t>(an excellent site for useful data for your term papers)</w:t>
            </w:r>
          </w:p>
          <w:p w14:paraId="7791895D"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Joint Chiefs of Staff: </w:t>
            </w:r>
            <w:hyperlink r:id="rId25" w:history="1">
              <w:r w:rsidRPr="00DC530F">
                <w:rPr>
                  <w:rStyle w:val="Hyperlink"/>
                  <w:rFonts w:ascii="Times New Roman" w:hAnsi="Times New Roman" w:cs="Times New Roman"/>
                  <w:sz w:val="24"/>
                  <w:szCs w:val="24"/>
                </w:rPr>
                <w:t>http://www.dtic.mil/jcs/</w:t>
              </w:r>
            </w:hyperlink>
          </w:p>
          <w:p w14:paraId="254FBEE1" w14:textId="77777777" w:rsidR="002A575E" w:rsidRPr="00DC530F" w:rsidRDefault="002A575E" w:rsidP="001B5EF7">
            <w:pPr>
              <w:ind w:left="2160" w:hanging="720"/>
              <w:rPr>
                <w:rFonts w:ascii="Times New Roman" w:hAnsi="Times New Roman" w:cs="Times New Roman"/>
                <w:sz w:val="24"/>
                <w:szCs w:val="24"/>
              </w:rPr>
            </w:pPr>
            <w:r w:rsidRPr="00DC530F">
              <w:rPr>
                <w:rFonts w:ascii="Times New Roman" w:hAnsi="Times New Roman" w:cs="Times New Roman"/>
                <w:sz w:val="24"/>
                <w:szCs w:val="24"/>
              </w:rPr>
              <w:t xml:space="preserve">Chairmen: </w:t>
            </w:r>
            <w:hyperlink r:id="rId26" w:history="1">
              <w:r w:rsidRPr="00DC530F">
                <w:rPr>
                  <w:rStyle w:val="Hyperlink"/>
                  <w:rFonts w:ascii="Times New Roman" w:hAnsi="Times New Roman" w:cs="Times New Roman"/>
                  <w:sz w:val="24"/>
                  <w:szCs w:val="24"/>
                </w:rPr>
                <w:t>http://www.fas.org/man/dod-101/dod/docs/pub1_97/CHAIRMEN.html</w:t>
              </w:r>
            </w:hyperlink>
          </w:p>
          <w:p w14:paraId="7F5A8E95"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Foreign Policy</w:t>
            </w:r>
          </w:p>
          <w:p w14:paraId="501CE9F5"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Council on Foreign Affairs: </w:t>
            </w:r>
            <w:hyperlink r:id="rId27" w:history="1">
              <w:r w:rsidRPr="00DC530F">
                <w:rPr>
                  <w:rStyle w:val="Hyperlink"/>
                  <w:rFonts w:ascii="Times New Roman" w:hAnsi="Times New Roman" w:cs="Times New Roman"/>
                  <w:sz w:val="24"/>
                  <w:szCs w:val="24"/>
                </w:rPr>
                <w:t>http://www.cfr.org/</w:t>
              </w:r>
            </w:hyperlink>
            <w:r w:rsidRPr="00DC530F">
              <w:rPr>
                <w:rFonts w:ascii="Times New Roman" w:hAnsi="Times New Roman" w:cs="Times New Roman"/>
                <w:sz w:val="24"/>
                <w:szCs w:val="24"/>
              </w:rPr>
              <w:t xml:space="preserve"> </w:t>
            </w:r>
          </w:p>
          <w:p w14:paraId="0048315A" w14:textId="77777777" w:rsidR="002A575E" w:rsidRPr="00DC530F" w:rsidRDefault="002A575E" w:rsidP="001B5EF7">
            <w:pPr>
              <w:ind w:left="720" w:firstLine="720"/>
              <w:rPr>
                <w:rFonts w:ascii="Times New Roman" w:hAnsi="Times New Roman" w:cs="Times New Roman"/>
                <w:sz w:val="24"/>
                <w:szCs w:val="24"/>
              </w:rPr>
            </w:pPr>
            <w:r w:rsidRPr="00DC530F">
              <w:rPr>
                <w:rFonts w:ascii="Times New Roman" w:hAnsi="Times New Roman" w:cs="Times New Roman"/>
                <w:sz w:val="24"/>
                <w:szCs w:val="24"/>
              </w:rPr>
              <w:t xml:space="preserve">(publisher of the journal </w:t>
            </w:r>
            <w:r w:rsidRPr="00DC530F">
              <w:rPr>
                <w:rFonts w:ascii="Times New Roman" w:hAnsi="Times New Roman" w:cs="Times New Roman"/>
                <w:i/>
                <w:iCs/>
                <w:sz w:val="24"/>
                <w:szCs w:val="24"/>
              </w:rPr>
              <w:t>Foreign Affairs</w:t>
            </w:r>
            <w:r w:rsidRPr="00DC530F">
              <w:rPr>
                <w:rFonts w:ascii="Times New Roman" w:hAnsi="Times New Roman" w:cs="Times New Roman"/>
                <w:sz w:val="24"/>
                <w:szCs w:val="24"/>
              </w:rPr>
              <w:t>)</w:t>
            </w:r>
          </w:p>
          <w:p w14:paraId="6C99F8E6"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American Foreign Policy Council: </w:t>
            </w:r>
            <w:hyperlink r:id="rId28" w:history="1">
              <w:r w:rsidRPr="00DC530F">
                <w:rPr>
                  <w:rStyle w:val="Hyperlink"/>
                  <w:rFonts w:ascii="Times New Roman" w:hAnsi="Times New Roman" w:cs="Times New Roman"/>
                  <w:sz w:val="24"/>
                  <w:szCs w:val="24"/>
                </w:rPr>
                <w:t>http://www.afpc.org/</w:t>
              </w:r>
            </w:hyperlink>
          </w:p>
          <w:p w14:paraId="69EE7A07"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Chicago Council on Foreign Relations: </w:t>
            </w:r>
            <w:hyperlink r:id="rId29" w:history="1">
              <w:r w:rsidRPr="00DC530F">
                <w:rPr>
                  <w:rStyle w:val="Hyperlink"/>
                  <w:rFonts w:ascii="Times New Roman" w:hAnsi="Times New Roman" w:cs="Times New Roman"/>
                  <w:sz w:val="24"/>
                  <w:szCs w:val="24"/>
                </w:rPr>
                <w:t>http://www.ccfr.org/</w:t>
              </w:r>
            </w:hyperlink>
          </w:p>
          <w:p w14:paraId="7CCC4B1C"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r w:rsidRPr="00DC530F">
              <w:rPr>
                <w:rFonts w:ascii="Times New Roman" w:hAnsi="Times New Roman" w:cs="Times New Roman"/>
                <w:sz w:val="24"/>
                <w:szCs w:val="24"/>
              </w:rPr>
              <w:tab/>
              <w:t>(</w:t>
            </w:r>
            <w:proofErr w:type="gramStart"/>
            <w:r w:rsidRPr="00DC530F">
              <w:rPr>
                <w:rFonts w:ascii="Times New Roman" w:hAnsi="Times New Roman" w:cs="Times New Roman"/>
                <w:sz w:val="24"/>
                <w:szCs w:val="24"/>
              </w:rPr>
              <w:t>good</w:t>
            </w:r>
            <w:proofErr w:type="gramEnd"/>
            <w:r w:rsidRPr="00DC530F">
              <w:rPr>
                <w:rFonts w:ascii="Times New Roman" w:hAnsi="Times New Roman" w:cs="Times New Roman"/>
                <w:sz w:val="24"/>
                <w:szCs w:val="24"/>
              </w:rPr>
              <w:t xml:space="preserve"> public opinion survey work on US attitudes on foreign policy </w:t>
            </w:r>
          </w:p>
          <w:p w14:paraId="446A78F1" w14:textId="77777777" w:rsidR="002A575E" w:rsidRPr="00DC530F" w:rsidRDefault="002A575E" w:rsidP="001B5EF7">
            <w:pPr>
              <w:ind w:left="720" w:firstLine="720"/>
              <w:rPr>
                <w:rFonts w:ascii="Times New Roman" w:hAnsi="Times New Roman" w:cs="Times New Roman"/>
                <w:sz w:val="24"/>
                <w:szCs w:val="24"/>
              </w:rPr>
            </w:pPr>
            <w:r w:rsidRPr="00DC530F">
              <w:rPr>
                <w:rFonts w:ascii="Times New Roman" w:hAnsi="Times New Roman" w:cs="Times New Roman"/>
                <w:sz w:val="24"/>
                <w:szCs w:val="24"/>
              </w:rPr>
              <w:t>issues)</w:t>
            </w:r>
          </w:p>
          <w:p w14:paraId="43AE947C"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Institute for Foreign Policy Analysis: </w:t>
            </w:r>
            <w:hyperlink r:id="rId30" w:history="1">
              <w:r w:rsidRPr="00DC530F">
                <w:rPr>
                  <w:rStyle w:val="Hyperlink"/>
                  <w:rFonts w:ascii="Times New Roman" w:hAnsi="Times New Roman" w:cs="Times New Roman"/>
                  <w:sz w:val="24"/>
                  <w:szCs w:val="24"/>
                </w:rPr>
                <w:t>http://www.ifpa.org/</w:t>
              </w:r>
            </w:hyperlink>
          </w:p>
          <w:p w14:paraId="1B833835"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Project for a New American Century: </w:t>
            </w:r>
            <w:hyperlink r:id="rId31" w:history="1">
              <w:r w:rsidRPr="00DC530F">
                <w:rPr>
                  <w:rStyle w:val="Hyperlink"/>
                  <w:rFonts w:ascii="Times New Roman" w:hAnsi="Times New Roman" w:cs="Times New Roman"/>
                  <w:sz w:val="24"/>
                  <w:szCs w:val="24"/>
                </w:rPr>
                <w:t>http://www.newamericancentury.org/</w:t>
              </w:r>
            </w:hyperlink>
          </w:p>
          <w:p w14:paraId="141016F5"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r w:rsidRPr="00DC530F">
              <w:rPr>
                <w:rFonts w:ascii="Times New Roman" w:hAnsi="Times New Roman" w:cs="Times New Roman"/>
                <w:sz w:val="24"/>
                <w:szCs w:val="24"/>
              </w:rPr>
              <w:tab/>
              <w:t>(neoconservative)</w:t>
            </w:r>
          </w:p>
          <w:p w14:paraId="484D7657"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r w:rsidRPr="00DC530F">
              <w:rPr>
                <w:rFonts w:ascii="Times New Roman" w:hAnsi="Times New Roman" w:cs="Times New Roman"/>
                <w:i/>
                <w:iCs/>
                <w:sz w:val="24"/>
                <w:szCs w:val="24"/>
              </w:rPr>
              <w:t>Foreign Policy</w:t>
            </w:r>
            <w:r w:rsidRPr="00DC530F">
              <w:rPr>
                <w:rFonts w:ascii="Times New Roman" w:hAnsi="Times New Roman" w:cs="Times New Roman"/>
                <w:sz w:val="24"/>
                <w:szCs w:val="24"/>
              </w:rPr>
              <w:t xml:space="preserve">: </w:t>
            </w:r>
            <w:hyperlink r:id="rId32" w:history="1">
              <w:r w:rsidRPr="00DC530F">
                <w:rPr>
                  <w:rStyle w:val="Hyperlink"/>
                  <w:rFonts w:ascii="Times New Roman" w:hAnsi="Times New Roman" w:cs="Times New Roman"/>
                  <w:sz w:val="24"/>
                  <w:szCs w:val="24"/>
                </w:rPr>
                <w:t>http://www.foreignpolicy.com/</w:t>
              </w:r>
            </w:hyperlink>
            <w:r w:rsidRPr="00DC530F">
              <w:rPr>
                <w:rFonts w:ascii="Times New Roman" w:hAnsi="Times New Roman" w:cs="Times New Roman"/>
                <w:sz w:val="24"/>
                <w:szCs w:val="24"/>
              </w:rPr>
              <w:tab/>
            </w:r>
          </w:p>
          <w:p w14:paraId="5EC1D06E"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Defense and Security</w:t>
            </w:r>
          </w:p>
          <w:p w14:paraId="4C65EA38"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Jane’s: </w:t>
            </w:r>
            <w:hyperlink r:id="rId33" w:history="1">
              <w:r w:rsidRPr="00DC530F">
                <w:rPr>
                  <w:rStyle w:val="Hyperlink"/>
                  <w:rFonts w:ascii="Times New Roman" w:hAnsi="Times New Roman" w:cs="Times New Roman"/>
                  <w:sz w:val="24"/>
                  <w:szCs w:val="24"/>
                </w:rPr>
                <w:t>http://www.janes.com/</w:t>
              </w:r>
            </w:hyperlink>
          </w:p>
          <w:p w14:paraId="7CD75383"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Rand Corporation: </w:t>
            </w:r>
            <w:hyperlink r:id="rId34" w:history="1">
              <w:r w:rsidRPr="00DC530F">
                <w:rPr>
                  <w:rStyle w:val="Hyperlink"/>
                  <w:rFonts w:ascii="Times New Roman" w:hAnsi="Times New Roman" w:cs="Times New Roman"/>
                  <w:sz w:val="24"/>
                  <w:szCs w:val="24"/>
                </w:rPr>
                <w:t>http://www.rand.org/natsec_area/</w:t>
              </w:r>
            </w:hyperlink>
          </w:p>
          <w:p w14:paraId="6BABBB61"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Center for Defense Information: </w:t>
            </w:r>
            <w:hyperlink r:id="rId35" w:history="1">
              <w:r w:rsidRPr="00DC530F">
                <w:rPr>
                  <w:rStyle w:val="Hyperlink"/>
                  <w:rFonts w:ascii="Times New Roman" w:hAnsi="Times New Roman" w:cs="Times New Roman"/>
                  <w:sz w:val="24"/>
                  <w:szCs w:val="24"/>
                </w:rPr>
                <w:t>www.cdi.org</w:t>
              </w:r>
            </w:hyperlink>
            <w:r w:rsidRPr="00DC530F">
              <w:rPr>
                <w:rFonts w:ascii="Times New Roman" w:hAnsi="Times New Roman" w:cs="Times New Roman"/>
                <w:sz w:val="24"/>
                <w:szCs w:val="24"/>
              </w:rPr>
              <w:t xml:space="preserve"> (leftish)</w:t>
            </w:r>
          </w:p>
          <w:p w14:paraId="36405C91"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r>
            <w:r w:rsidRPr="00DC530F">
              <w:rPr>
                <w:rFonts w:ascii="Times New Roman" w:hAnsi="Times New Roman" w:cs="Times New Roman"/>
                <w:i/>
                <w:iCs/>
                <w:sz w:val="24"/>
                <w:szCs w:val="24"/>
              </w:rPr>
              <w:t>International Security</w:t>
            </w:r>
            <w:r w:rsidRPr="00DC530F">
              <w:rPr>
                <w:rFonts w:ascii="Times New Roman" w:hAnsi="Times New Roman" w:cs="Times New Roman"/>
                <w:sz w:val="24"/>
                <w:szCs w:val="24"/>
              </w:rPr>
              <w:t xml:space="preserve">: </w:t>
            </w:r>
            <w:hyperlink r:id="rId36" w:history="1">
              <w:r w:rsidRPr="00DC530F">
                <w:rPr>
                  <w:rStyle w:val="Hyperlink"/>
                  <w:rFonts w:ascii="Times New Roman" w:hAnsi="Times New Roman" w:cs="Times New Roman"/>
                  <w:sz w:val="24"/>
                  <w:szCs w:val="24"/>
                </w:rPr>
                <w:t>http://ksgnotes1.harvard.edu/BCSIA/ISP.nsf/web/IS</w:t>
              </w:r>
            </w:hyperlink>
          </w:p>
          <w:p w14:paraId="5E2C08E8"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Think-Tanks</w:t>
            </w:r>
          </w:p>
          <w:p w14:paraId="5A5E8B24"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Brookings Institute: </w:t>
            </w:r>
            <w:hyperlink r:id="rId37" w:history="1">
              <w:r w:rsidRPr="00DC530F">
                <w:rPr>
                  <w:rStyle w:val="Hyperlink"/>
                  <w:rFonts w:ascii="Times New Roman" w:hAnsi="Times New Roman" w:cs="Times New Roman"/>
                  <w:sz w:val="24"/>
                  <w:szCs w:val="24"/>
                </w:rPr>
                <w:t>http://www.brook.edu/</w:t>
              </w:r>
            </w:hyperlink>
            <w:r w:rsidRPr="00DC530F">
              <w:rPr>
                <w:rFonts w:ascii="Times New Roman" w:hAnsi="Times New Roman" w:cs="Times New Roman"/>
                <w:sz w:val="24"/>
                <w:szCs w:val="24"/>
              </w:rPr>
              <w:t xml:space="preserve"> (leftish)</w:t>
            </w:r>
          </w:p>
          <w:p w14:paraId="780CBC44"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Heritage Foundation: </w:t>
            </w:r>
            <w:hyperlink r:id="rId38" w:history="1">
              <w:r w:rsidRPr="00DC530F">
                <w:rPr>
                  <w:rStyle w:val="Hyperlink"/>
                  <w:rFonts w:ascii="Times New Roman" w:hAnsi="Times New Roman" w:cs="Times New Roman"/>
                  <w:sz w:val="24"/>
                  <w:szCs w:val="24"/>
                </w:rPr>
                <w:t>http://www.heritage.org/</w:t>
              </w:r>
            </w:hyperlink>
            <w:r w:rsidRPr="00DC530F">
              <w:rPr>
                <w:rFonts w:ascii="Times New Roman" w:hAnsi="Times New Roman" w:cs="Times New Roman"/>
                <w:sz w:val="24"/>
                <w:szCs w:val="24"/>
              </w:rPr>
              <w:t xml:space="preserve"> (conservative)</w:t>
            </w:r>
          </w:p>
          <w:p w14:paraId="1B9F74E4" w14:textId="77777777" w:rsidR="002A575E" w:rsidRPr="00DC530F" w:rsidRDefault="002A575E" w:rsidP="001B5EF7">
            <w:pPr>
              <w:rPr>
                <w:rFonts w:ascii="Times New Roman" w:hAnsi="Times New Roman" w:cs="Times New Roman"/>
                <w:sz w:val="24"/>
                <w:szCs w:val="24"/>
              </w:rPr>
            </w:pPr>
            <w:r w:rsidRPr="00DC530F">
              <w:rPr>
                <w:rFonts w:ascii="Times New Roman" w:hAnsi="Times New Roman" w:cs="Times New Roman"/>
                <w:sz w:val="24"/>
                <w:szCs w:val="24"/>
              </w:rPr>
              <w:tab/>
              <w:t xml:space="preserve">American Enterprise Institute: </w:t>
            </w:r>
            <w:hyperlink r:id="rId39" w:history="1">
              <w:r w:rsidRPr="00DC530F">
                <w:rPr>
                  <w:rStyle w:val="Hyperlink"/>
                  <w:rFonts w:ascii="Times New Roman" w:hAnsi="Times New Roman" w:cs="Times New Roman"/>
                  <w:sz w:val="24"/>
                  <w:szCs w:val="24"/>
                </w:rPr>
                <w:t>http://www.aei.org/</w:t>
              </w:r>
            </w:hyperlink>
            <w:r w:rsidRPr="00DC530F">
              <w:rPr>
                <w:rFonts w:ascii="Times New Roman" w:hAnsi="Times New Roman" w:cs="Times New Roman"/>
                <w:sz w:val="24"/>
                <w:szCs w:val="24"/>
              </w:rPr>
              <w:t xml:space="preserve"> (conservative)</w:t>
            </w:r>
          </w:p>
        </w:tc>
      </w:tr>
    </w:tbl>
    <w:p w14:paraId="66EEA4BA" w14:textId="77777777" w:rsidR="002A575E" w:rsidRDefault="002A575E" w:rsidP="002A575E">
      <w:pPr>
        <w:jc w:val="center"/>
        <w:rPr>
          <w:rFonts w:ascii="Times New Roman" w:hAnsi="Times New Roman" w:cs="Times New Roman"/>
          <w:sz w:val="24"/>
          <w:szCs w:val="24"/>
        </w:rPr>
      </w:pPr>
    </w:p>
    <w:sectPr w:rsidR="002A5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5E"/>
    <w:rsid w:val="0022261B"/>
    <w:rsid w:val="002A575E"/>
    <w:rsid w:val="003160BB"/>
    <w:rsid w:val="00347A5C"/>
    <w:rsid w:val="003920D7"/>
    <w:rsid w:val="0040375C"/>
    <w:rsid w:val="00644A10"/>
    <w:rsid w:val="006C1CB3"/>
    <w:rsid w:val="007657ED"/>
    <w:rsid w:val="008041F7"/>
    <w:rsid w:val="009931A8"/>
    <w:rsid w:val="00A02A77"/>
    <w:rsid w:val="00A623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0"/>
  <w:shapeDefaults>
    <o:shapedefaults v:ext="edit" spidmax="1026"/>
    <o:shapelayout v:ext="edit">
      <o:idmap v:ext="edit" data="1"/>
    </o:shapelayout>
  </w:shapeDefaults>
  <w:decimalSymbol w:val="."/>
  <w:listSeparator w:val=","/>
  <w14:docId w14:val="755B71AA"/>
  <w15:chartTrackingRefBased/>
  <w15:docId w15:val="{550FAE24-2352-4E55-9768-23FFEEE7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75E"/>
    <w:pPr>
      <w:widowControl w:val="0"/>
      <w:wordWrap w:val="0"/>
      <w:autoSpaceDE w:val="0"/>
      <w:autoSpaceDN w:val="0"/>
      <w:spacing w:after="0" w:line="240" w:lineRule="auto"/>
      <w:jc w:val="both"/>
    </w:pPr>
    <w:rPr>
      <w:rFonts w:asciiTheme="minorHAnsi" w:hAnsiTheme="minorHAnsi" w:cstheme="minorBidi"/>
      <w:kern w:val="2"/>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575E"/>
    <w:pPr>
      <w:spacing w:after="0" w:line="240" w:lineRule="auto"/>
    </w:pPr>
    <w:rPr>
      <w:rFonts w:asciiTheme="minorHAnsi" w:hAnsiTheme="minorHAnsi" w:cstheme="minorBidi"/>
      <w:kern w:val="2"/>
      <w:sz w:val="20"/>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2A575E"/>
    <w:rPr>
      <w:color w:val="0000FF"/>
      <w:u w:val="single"/>
    </w:rPr>
  </w:style>
  <w:style w:type="paragraph" w:styleId="BodyText2">
    <w:name w:val="Body Text 2"/>
    <w:basedOn w:val="Normal"/>
    <w:link w:val="BodyText2Char"/>
    <w:rsid w:val="002A575E"/>
    <w:pPr>
      <w:widowControl/>
      <w:wordWrap/>
      <w:autoSpaceDE/>
      <w:autoSpaceDN/>
    </w:pPr>
    <w:rPr>
      <w:rFonts w:ascii="Times New Roman" w:hAnsi="Times New Roman" w:cs="Times New Roman"/>
      <w:kern w:val="0"/>
      <w:sz w:val="24"/>
      <w:szCs w:val="24"/>
      <w:lang w:eastAsia="en-US"/>
    </w:rPr>
  </w:style>
  <w:style w:type="character" w:customStyle="1" w:styleId="BodyText2Char">
    <w:name w:val="Body Text 2 Char"/>
    <w:basedOn w:val="DefaultParagraphFont"/>
    <w:link w:val="BodyText2"/>
    <w:rsid w:val="002A575E"/>
    <w:rPr>
      <w:lang w:eastAsia="en-US"/>
    </w:rPr>
  </w:style>
  <w:style w:type="paragraph" w:styleId="NormalWeb">
    <w:name w:val="Normal (Web)"/>
    <w:basedOn w:val="Normal"/>
    <w:uiPriority w:val="99"/>
    <w:unhideWhenUsed/>
    <w:rsid w:val="002A575E"/>
    <w:pPr>
      <w:widowControl/>
      <w:wordWrap/>
      <w:autoSpaceDE/>
      <w:autoSpaceDN/>
      <w:spacing w:before="30" w:after="30"/>
      <w:jc w:val="left"/>
    </w:pPr>
    <w:rPr>
      <w:rFonts w:ascii="Gulim" w:eastAsia="Gulim" w:hAnsi="Gulim" w:cs="Gulim"/>
      <w:kern w:val="0"/>
      <w:sz w:val="24"/>
      <w:szCs w:val="24"/>
    </w:rPr>
  </w:style>
  <w:style w:type="paragraph" w:styleId="BodyTextIndent2">
    <w:name w:val="Body Text Indent 2"/>
    <w:basedOn w:val="Normal"/>
    <w:link w:val="BodyTextIndent2Char"/>
    <w:uiPriority w:val="99"/>
    <w:unhideWhenUsed/>
    <w:rsid w:val="002A575E"/>
    <w:pPr>
      <w:spacing w:after="120" w:line="480" w:lineRule="auto"/>
      <w:ind w:left="360"/>
    </w:pPr>
  </w:style>
  <w:style w:type="character" w:customStyle="1" w:styleId="BodyTextIndent2Char">
    <w:name w:val="Body Text Indent 2 Char"/>
    <w:basedOn w:val="DefaultParagraphFont"/>
    <w:link w:val="BodyTextIndent2"/>
    <w:uiPriority w:val="99"/>
    <w:rsid w:val="002A575E"/>
    <w:rPr>
      <w:rFonts w:asciiTheme="minorHAnsi" w:hAnsiTheme="minorHAnsi" w:cstheme="minorBidi"/>
      <w:kern w:val="2"/>
      <w:sz w:val="20"/>
      <w:szCs w:val="22"/>
    </w:rPr>
  </w:style>
  <w:style w:type="character" w:styleId="UnresolvedMention">
    <w:name w:val="Unresolved Mention"/>
    <w:basedOn w:val="DefaultParagraphFont"/>
    <w:uiPriority w:val="99"/>
    <w:semiHidden/>
    <w:unhideWhenUsed/>
    <w:rsid w:val="002A5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tholyoke.edu/acad/intrel/feros-pg.htm" TargetMode="External"/><Relationship Id="rId18" Type="http://schemas.openxmlformats.org/officeDocument/2006/relationships/hyperlink" Target="http://www.dod.gov/" TargetMode="External"/><Relationship Id="rId26" Type="http://schemas.openxmlformats.org/officeDocument/2006/relationships/hyperlink" Target="http://www.fas.org/man/dod-101/dod/docs/pub1_97/CHAIRMEN.html" TargetMode="External"/><Relationship Id="rId39" Type="http://schemas.openxmlformats.org/officeDocument/2006/relationships/hyperlink" Target="http://www.aei.org/" TargetMode="External"/><Relationship Id="rId21" Type="http://schemas.openxmlformats.org/officeDocument/2006/relationships/hyperlink" Target="http://www.whitehouse.gov/nsc/history.html" TargetMode="External"/><Relationship Id="rId34" Type="http://schemas.openxmlformats.org/officeDocument/2006/relationships/hyperlink" Target="http://www.rand.org/natsec_area/" TargetMode="External"/><Relationship Id="rId7" Type="http://schemas.openxmlformats.org/officeDocument/2006/relationships/hyperlink" Target="https://x.com/Robert_E_Kelly" TargetMode="External"/><Relationship Id="rId2" Type="http://schemas.openxmlformats.org/officeDocument/2006/relationships/settings" Target="settings.xml"/><Relationship Id="rId16" Type="http://schemas.openxmlformats.org/officeDocument/2006/relationships/hyperlink" Target="http://www.whitehouse.gov/" TargetMode="External"/><Relationship Id="rId20" Type="http://schemas.openxmlformats.org/officeDocument/2006/relationships/hyperlink" Target="http://www.nsa.gov/" TargetMode="External"/><Relationship Id="rId29" Type="http://schemas.openxmlformats.org/officeDocument/2006/relationships/hyperlink" Target="http://www.ccfr.org/"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RobertEdwinKelly.com" TargetMode="External"/><Relationship Id="rId11" Type="http://schemas.openxmlformats.org/officeDocument/2006/relationships/hyperlink" Target="file:///C:\Documents%20and%20Settings\Robert%20E%20Kelly\My%20Documents\My%20Teaching\New%20York%20Times" TargetMode="External"/><Relationship Id="rId24" Type="http://schemas.openxmlformats.org/officeDocument/2006/relationships/hyperlink" Target="http://www.odci.gov/cia/publications/factbook/" TargetMode="External"/><Relationship Id="rId32" Type="http://schemas.openxmlformats.org/officeDocument/2006/relationships/hyperlink" Target="http://www.foreignpolicy.com/" TargetMode="External"/><Relationship Id="rId37" Type="http://schemas.openxmlformats.org/officeDocument/2006/relationships/hyperlink" Target="http://www.brook.edu/" TargetMode="External"/><Relationship Id="rId40" Type="http://schemas.openxmlformats.org/officeDocument/2006/relationships/fontTable" Target="fontTable.xml"/><Relationship Id="rId5" Type="http://schemas.openxmlformats.org/officeDocument/2006/relationships/hyperlink" Target="mailto:rekelly@pnu.edu" TargetMode="External"/><Relationship Id="rId15" Type="http://schemas.openxmlformats.org/officeDocument/2006/relationships/hyperlink" Target="http://www.gwu.edu/~nsarchiv/" TargetMode="External"/><Relationship Id="rId23" Type="http://schemas.openxmlformats.org/officeDocument/2006/relationships/hyperlink" Target="http://intellit.muskingum.edu/intellsite/ciadcis_folder/ciadcischronology.html" TargetMode="External"/><Relationship Id="rId28" Type="http://schemas.openxmlformats.org/officeDocument/2006/relationships/hyperlink" Target="http://www.afpc.org/" TargetMode="External"/><Relationship Id="rId36" Type="http://schemas.openxmlformats.org/officeDocument/2006/relationships/hyperlink" Target="http://ksgnotes1.harvard.edu/BCSIA/ISP.nsf/web/IS" TargetMode="External"/><Relationship Id="rId10" Type="http://schemas.openxmlformats.org/officeDocument/2006/relationships/hyperlink" Target="http://www.economist.com/" TargetMode="External"/><Relationship Id="rId19" Type="http://schemas.openxmlformats.org/officeDocument/2006/relationships/hyperlink" Target="http://www.defenselink.mil/specials/secdef_histories/" TargetMode="External"/><Relationship Id="rId31" Type="http://schemas.openxmlformats.org/officeDocument/2006/relationships/hyperlink" Target="http://www.newamericancentury.org/" TargetMode="External"/><Relationship Id="rId4" Type="http://schemas.openxmlformats.org/officeDocument/2006/relationships/hyperlink" Target="mailto:robertkelly260@hotmail.com" TargetMode="External"/><Relationship Id="rId9" Type="http://schemas.openxmlformats.org/officeDocument/2006/relationships/hyperlink" Target="http://www.foreignpolicy.com" TargetMode="External"/><Relationship Id="rId14" Type="http://schemas.openxmlformats.org/officeDocument/2006/relationships/hyperlink" Target="http://www.mtholyoke.edu/acad/intrel/coldwar.htm" TargetMode="External"/><Relationship Id="rId22" Type="http://schemas.openxmlformats.org/officeDocument/2006/relationships/hyperlink" Target="http://www.cia.gov/" TargetMode="External"/><Relationship Id="rId27" Type="http://schemas.openxmlformats.org/officeDocument/2006/relationships/hyperlink" Target="http://www.cfr.org/" TargetMode="External"/><Relationship Id="rId30" Type="http://schemas.openxmlformats.org/officeDocument/2006/relationships/hyperlink" Target="http://www.ifpa.org/" TargetMode="External"/><Relationship Id="rId35" Type="http://schemas.openxmlformats.org/officeDocument/2006/relationships/hyperlink" Target="http://www.cdi.org" TargetMode="External"/><Relationship Id="rId8" Type="http://schemas.openxmlformats.org/officeDocument/2006/relationships/hyperlink" Target="http://www.foreignaffairs.org/" TargetMode="External"/><Relationship Id="rId3" Type="http://schemas.openxmlformats.org/officeDocument/2006/relationships/webSettings" Target="webSettings.xml"/><Relationship Id="rId12" Type="http://schemas.openxmlformats.org/officeDocument/2006/relationships/hyperlink" Target="http://www.fas.org" TargetMode="External"/><Relationship Id="rId17" Type="http://schemas.openxmlformats.org/officeDocument/2006/relationships/hyperlink" Target="http://www.state.gov/" TargetMode="External"/><Relationship Id="rId25" Type="http://schemas.openxmlformats.org/officeDocument/2006/relationships/hyperlink" Target="http://www.dtic.mil/jcs/" TargetMode="External"/><Relationship Id="rId33" Type="http://schemas.openxmlformats.org/officeDocument/2006/relationships/hyperlink" Target="http://www.janes.com/" TargetMode="External"/><Relationship Id="rId38" Type="http://schemas.openxmlformats.org/officeDocument/2006/relationships/hyperlink" Target="http://www.herita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1618</Words>
  <Characters>9225</Characters>
  <Application>Microsoft Office Word</Application>
  <DocSecurity>0</DocSecurity>
  <Lines>76</Lines>
  <Paragraphs>21</Paragraphs>
  <ScaleCrop>false</ScaleCrop>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Kelly</dc:creator>
  <cp:keywords/>
  <dc:description/>
  <cp:lastModifiedBy>Robert Kelly</cp:lastModifiedBy>
  <cp:revision>7</cp:revision>
  <dcterms:created xsi:type="dcterms:W3CDTF">2022-07-05T04:33:00Z</dcterms:created>
  <dcterms:modified xsi:type="dcterms:W3CDTF">2026-07-15T01:42:00Z</dcterms:modified>
</cp:coreProperties>
</file>